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4DA00" w14:textId="14890030" w:rsidR="005C0199" w:rsidRPr="006D2F82" w:rsidRDefault="004D7CE4" w:rsidP="002A0BAC">
      <w:pPr>
        <w:pStyle w:val="Grundtext"/>
        <w:ind w:left="0" w:right="310"/>
        <w:rPr>
          <w:rFonts w:cs="Arial"/>
          <w:b/>
          <w:color w:val="auto"/>
          <w:w w:val="100"/>
          <w:sz w:val="28"/>
          <w:szCs w:val="28"/>
          <w:lang w:eastAsia="de-AT"/>
        </w:rPr>
      </w:pPr>
      <w:r>
        <w:rPr>
          <w:rFonts w:cs="Arial"/>
          <w:b/>
          <w:noProof/>
          <w:color w:val="auto"/>
          <w:w w:val="100"/>
          <w:sz w:val="28"/>
          <w:szCs w:val="28"/>
          <w:lang w:eastAsia="de-AT"/>
        </w:rPr>
        <mc:AlternateContent>
          <mc:Choice Requires="wps">
            <w:drawing>
              <wp:anchor distT="0" distB="0" distL="114300" distR="114300" simplePos="0" relativeHeight="251665408" behindDoc="0" locked="0" layoutInCell="1" allowOverlap="1" wp14:anchorId="1F244522" wp14:editId="2E764B56">
                <wp:simplePos x="0" y="0"/>
                <wp:positionH relativeFrom="column">
                  <wp:posOffset>-31750</wp:posOffset>
                </wp:positionH>
                <wp:positionV relativeFrom="paragraph">
                  <wp:posOffset>263525</wp:posOffset>
                </wp:positionV>
                <wp:extent cx="6348730" cy="4635500"/>
                <wp:effectExtent l="0" t="0" r="13970" b="12700"/>
                <wp:wrapSquare wrapText="bothSides"/>
                <wp:docPr id="161123894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8730" cy="4635500"/>
                        </a:xfrm>
                        <a:prstGeom prst="rect">
                          <a:avLst/>
                        </a:prstGeom>
                        <a:solidFill>
                          <a:srgbClr val="FFFFFF"/>
                        </a:solidFill>
                        <a:ln w="9525">
                          <a:solidFill>
                            <a:srgbClr val="000000"/>
                          </a:solidFill>
                          <a:miter lim="800000"/>
                          <a:headEnd/>
                          <a:tailEnd/>
                        </a:ln>
                      </wps:spPr>
                      <wps:txbx>
                        <w:txbxContent>
                          <w:p w14:paraId="106E759B" w14:textId="77777777" w:rsidR="001C31F6" w:rsidRPr="00774D6C" w:rsidRDefault="00AC5140" w:rsidP="001C31F6">
                            <w:pPr>
                              <w:tabs>
                                <w:tab w:val="left" w:pos="680"/>
                                <w:tab w:val="left" w:pos="2694"/>
                                <w:tab w:val="left" w:pos="2722"/>
                              </w:tabs>
                              <w:rPr>
                                <w:rFonts w:ascii="Arial" w:hAnsi="Arial" w:cs="Arial"/>
                                <w:b/>
                                <w:sz w:val="16"/>
                                <w:szCs w:val="16"/>
                                <w:highlight w:val="yellow"/>
                              </w:rPr>
                            </w:pPr>
                            <w:r>
                              <w:rPr>
                                <w:rFonts w:ascii="Arial" w:hAnsi="Arial" w:cs="Arial"/>
                                <w:b/>
                              </w:rPr>
                              <w:t>Kurzinfo</w:t>
                            </w:r>
                          </w:p>
                          <w:p w14:paraId="78A27C45" w14:textId="29A677CE" w:rsidR="00472EC2" w:rsidRPr="00785173" w:rsidRDefault="003E71C3" w:rsidP="00472EC2">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Stahl</w:t>
                            </w:r>
                            <w:r w:rsidR="00472EC2" w:rsidRPr="00785173">
                              <w:rPr>
                                <w:rFonts w:ascii="Arial" w:hAnsi="Arial" w:cs="Arial"/>
                              </w:rPr>
                              <w:t>-Rohrrahmen-Türe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 xml:space="preserve">RAL, NCS, </w:t>
                            </w:r>
                            <w:r w:rsidR="00E24069">
                              <w:rPr>
                                <w:rFonts w:ascii="UniviaProLight-Italic" w:hAnsi="UniviaProLight-Italic" w:cs="UniviaProLight-Italic"/>
                                <w:i/>
                                <w:iCs/>
                                <w:color w:val="3B3B3A"/>
                                <w:lang w:val="de-AT" w:eastAsia="de-DE"/>
                              </w:rPr>
                              <w:t>als A.z.</w:t>
                            </w:r>
                            <w:r w:rsidR="00785173" w:rsidRPr="00785173">
                              <w:rPr>
                                <w:rFonts w:ascii="UniviaProLight-Italic" w:hAnsi="UniviaProLight-Italic" w:cs="UniviaProLight-Italic"/>
                                <w:i/>
                                <w:iCs/>
                                <w:color w:val="3B3B3A"/>
                                <w:lang w:val="de-AT" w:eastAsia="de-DE"/>
                              </w:rPr>
                              <w:t>)</w:t>
                            </w:r>
                          </w:p>
                          <w:p w14:paraId="0C864F6B" w14:textId="77777777"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1-</w:t>
                            </w:r>
                            <w:r w:rsidR="00617419">
                              <w:rPr>
                                <w:rFonts w:ascii="Arial" w:hAnsi="Arial" w:cs="Arial"/>
                              </w:rPr>
                              <w:t>f</w:t>
                            </w:r>
                            <w:r w:rsidRPr="00785173">
                              <w:rPr>
                                <w:rFonts w:ascii="Arial" w:hAnsi="Arial" w:cs="Arial"/>
                              </w:rPr>
                              <w:t>lügelig</w:t>
                            </w:r>
                          </w:p>
                          <w:p w14:paraId="10A1FAC7" w14:textId="2AACC8CA" w:rsidR="000713D9" w:rsidRDefault="000713D9" w:rsidP="004D4F6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auch in Edelstahl 1.4301, geschliffen K 220 - 240</w:t>
                            </w:r>
                          </w:p>
                          <w:p w14:paraId="17A1622A" w14:textId="5C2CEB3C"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für den Innen</w:t>
                            </w:r>
                            <w:r w:rsidR="003E71C3">
                              <w:rPr>
                                <w:rFonts w:ascii="Arial" w:hAnsi="Arial" w:cs="Arial"/>
                              </w:rPr>
                              <w:t>einsatz</w:t>
                            </w:r>
                            <w:r w:rsidR="00472EC2" w:rsidRPr="00785173">
                              <w:rPr>
                                <w:rFonts w:ascii="Arial" w:hAnsi="Arial" w:cs="Arial"/>
                              </w:rPr>
                              <w:t xml:space="preserve"> (ÜA</w:t>
                            </w:r>
                            <w:r w:rsidR="003E71C3">
                              <w:rPr>
                                <w:rFonts w:ascii="Arial" w:hAnsi="Arial" w:cs="Arial"/>
                              </w:rPr>
                              <w:t>)</w:t>
                            </w:r>
                          </w:p>
                          <w:p w14:paraId="253F91C4" w14:textId="7844E0E6" w:rsidR="00785173" w:rsidRDefault="004438DF" w:rsidP="00785173">
                            <w:pPr>
                              <w:pStyle w:val="Listenabsatz"/>
                              <w:numPr>
                                <w:ilvl w:val="0"/>
                                <w:numId w:val="1"/>
                              </w:numPr>
                              <w:tabs>
                                <w:tab w:val="left" w:pos="680"/>
                                <w:tab w:val="left" w:pos="2694"/>
                                <w:tab w:val="left" w:pos="2722"/>
                                <w:tab w:val="left" w:pos="7230"/>
                              </w:tabs>
                              <w:rPr>
                                <w:rFonts w:ascii="Arial" w:hAnsi="Arial" w:cs="Arial"/>
                              </w:rPr>
                            </w:pPr>
                            <w:r w:rsidRPr="00C130D4">
                              <w:rPr>
                                <w:rFonts w:ascii="Arial" w:hAnsi="Arial" w:cs="Arial"/>
                              </w:rPr>
                              <w:t>Feuerschutz:</w:t>
                            </w:r>
                            <w:r>
                              <w:rPr>
                                <w:rFonts w:ascii="Arial" w:hAnsi="Arial" w:cs="Arial"/>
                              </w:rPr>
                              <w:t xml:space="preserve"> </w:t>
                            </w:r>
                            <w:r w:rsidR="004D4F67" w:rsidRPr="00C130D4">
                              <w:rPr>
                                <w:rFonts w:ascii="Arial" w:hAnsi="Arial" w:cs="Arial"/>
                                <w:color w:val="FF0000"/>
                              </w:rPr>
                              <w:t>E</w:t>
                            </w:r>
                            <w:r w:rsidR="00BE3223" w:rsidRPr="00C130D4">
                              <w:rPr>
                                <w:rFonts w:ascii="Arial" w:hAnsi="Arial" w:cs="Arial"/>
                                <w:color w:val="FF0000"/>
                              </w:rPr>
                              <w:t>I</w:t>
                            </w:r>
                            <w:r w:rsidR="002E5884" w:rsidRPr="002E5884">
                              <w:rPr>
                                <w:rFonts w:ascii="Arial" w:hAnsi="Arial" w:cs="Arial"/>
                                <w:color w:val="FF0000"/>
                                <w:vertAlign w:val="subscript"/>
                              </w:rPr>
                              <w:t>2</w:t>
                            </w:r>
                            <w:r w:rsidR="00BE3223" w:rsidRPr="00C130D4">
                              <w:rPr>
                                <w:rFonts w:ascii="Arial" w:hAnsi="Arial" w:cs="Arial"/>
                                <w:color w:val="FF0000"/>
                              </w:rPr>
                              <w:t>3</w:t>
                            </w:r>
                            <w:r w:rsidR="004D4F67" w:rsidRPr="00C130D4">
                              <w:rPr>
                                <w:rFonts w:ascii="Arial" w:hAnsi="Arial" w:cs="Arial"/>
                                <w:color w:val="FF0000"/>
                              </w:rPr>
                              <w:t>0</w:t>
                            </w:r>
                            <w:r w:rsidR="002E5884">
                              <w:rPr>
                                <w:rFonts w:ascii="Arial" w:hAnsi="Arial" w:cs="Arial"/>
                                <w:color w:val="FF0000"/>
                              </w:rPr>
                              <w:t>-C</w:t>
                            </w:r>
                            <w:r w:rsidR="004D4F67" w:rsidRPr="00C130D4">
                              <w:rPr>
                                <w:rFonts w:ascii="Arial" w:hAnsi="Arial" w:cs="Arial"/>
                                <w:color w:val="FF0000"/>
                              </w:rPr>
                              <w:t xml:space="preserve">, </w:t>
                            </w:r>
                            <w:r w:rsidR="003E71C3">
                              <w:rPr>
                                <w:rFonts w:ascii="Arial" w:hAnsi="Arial" w:cs="Arial"/>
                                <w:color w:val="FF0000"/>
                              </w:rPr>
                              <w:t>feuer</w:t>
                            </w:r>
                            <w:r w:rsidR="00BE3223" w:rsidRPr="00C130D4">
                              <w:rPr>
                                <w:rFonts w:ascii="Arial" w:hAnsi="Arial" w:cs="Arial"/>
                                <w:color w:val="FF0000"/>
                              </w:rPr>
                              <w:t>hemmend</w:t>
                            </w:r>
                          </w:p>
                          <w:p w14:paraId="12C7E200" w14:textId="77777777" w:rsidR="00785173" w:rsidRPr="00785173" w:rsidRDefault="00785173"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Innen</w:t>
                            </w:r>
                            <w:r w:rsidR="00E0012C">
                              <w:rPr>
                                <w:rFonts w:ascii="Arial" w:hAnsi="Arial" w:cs="Arial"/>
                              </w:rPr>
                              <w:t>-</w:t>
                            </w:r>
                            <w:r>
                              <w:rPr>
                                <w:rFonts w:ascii="Arial" w:hAnsi="Arial" w:cs="Arial"/>
                              </w:rPr>
                              <w:t xml:space="preserve"> oder Außenöffnend</w:t>
                            </w:r>
                          </w:p>
                          <w:p w14:paraId="1935CCA7" w14:textId="1440CF47" w:rsidR="003100E3" w:rsidRPr="003100E3" w:rsidRDefault="00C130D4"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Schallschutz nach Norm: </w:t>
                            </w:r>
                            <w:r w:rsidR="003100E3" w:rsidRPr="003100E3">
                              <w:rPr>
                                <w:rFonts w:ascii="Arial" w:hAnsi="Arial" w:cs="Arial"/>
                              </w:rPr>
                              <w:t>Rw</w:t>
                            </w:r>
                            <w:r w:rsidR="005F2EFB">
                              <w:rPr>
                                <w:rFonts w:ascii="Arial" w:hAnsi="Arial" w:cs="Arial"/>
                              </w:rPr>
                              <w:t xml:space="preserve"> </w:t>
                            </w:r>
                            <w:r w:rsidR="003100E3" w:rsidRPr="003100E3">
                              <w:rPr>
                                <w:rFonts w:ascii="Arial" w:hAnsi="Arial" w:cs="Arial"/>
                              </w:rPr>
                              <w:t>&lt;</w:t>
                            </w:r>
                            <w:r w:rsidR="003E71C3">
                              <w:rPr>
                                <w:rFonts w:ascii="Arial" w:hAnsi="Arial" w:cs="Arial"/>
                              </w:rPr>
                              <w:t>45</w:t>
                            </w:r>
                            <w:r w:rsidR="003100E3" w:rsidRPr="003100E3">
                              <w:rPr>
                                <w:rFonts w:ascii="Arial" w:hAnsi="Arial" w:cs="Arial"/>
                              </w:rPr>
                              <w:t>[dB]</w:t>
                            </w:r>
                            <w:r w:rsidR="003100E3">
                              <w:rPr>
                                <w:rFonts w:ascii="Arial" w:hAnsi="Arial" w:cs="Arial"/>
                              </w:rPr>
                              <w:t xml:space="preserve"> (je nach Ausstattung)</w:t>
                            </w:r>
                          </w:p>
                          <w:p w14:paraId="3FF8F46A" w14:textId="4BCE629E" w:rsidR="00785173" w:rsidRPr="003100E3" w:rsidRDefault="00785173" w:rsidP="00B81A1B">
                            <w:pPr>
                              <w:pStyle w:val="Listenabsatz"/>
                              <w:numPr>
                                <w:ilvl w:val="0"/>
                                <w:numId w:val="1"/>
                              </w:numPr>
                              <w:tabs>
                                <w:tab w:val="left" w:pos="680"/>
                                <w:tab w:val="left" w:pos="2694"/>
                                <w:tab w:val="left" w:pos="2722"/>
                                <w:tab w:val="left" w:pos="7230"/>
                              </w:tabs>
                              <w:rPr>
                                <w:rFonts w:ascii="Arial" w:hAnsi="Arial" w:cs="Arial"/>
                              </w:rPr>
                            </w:pPr>
                            <w:r w:rsidRPr="003100E3">
                              <w:rPr>
                                <w:rFonts w:ascii="Arial" w:hAnsi="Arial" w:cs="Arial"/>
                              </w:rPr>
                              <w:t>Bänder als Aufschraubband</w:t>
                            </w:r>
                            <w:r w:rsidR="00610C08">
                              <w:rPr>
                                <w:rFonts w:ascii="Arial" w:hAnsi="Arial" w:cs="Arial"/>
                              </w:rPr>
                              <w:t>,</w:t>
                            </w:r>
                            <w:r w:rsidRPr="003100E3">
                              <w:rPr>
                                <w:rFonts w:ascii="Arial" w:hAnsi="Arial" w:cs="Arial"/>
                              </w:rPr>
                              <w:t xml:space="preserve"> Rollentürband</w:t>
                            </w:r>
                            <w:r w:rsidR="00610C08">
                              <w:rPr>
                                <w:rFonts w:ascii="Arial" w:hAnsi="Arial" w:cs="Arial"/>
                              </w:rPr>
                              <w:t xml:space="preserve"> oder integriertes Türband</w:t>
                            </w:r>
                          </w:p>
                          <w:p w14:paraId="4CC566DD" w14:textId="77777777" w:rsidR="003100E3" w:rsidRDefault="00785173" w:rsidP="00785173">
                            <w:pPr>
                              <w:pStyle w:val="Listenabsatz"/>
                              <w:numPr>
                                <w:ilvl w:val="0"/>
                                <w:numId w:val="1"/>
                              </w:numPr>
                              <w:tabs>
                                <w:tab w:val="left" w:pos="680"/>
                                <w:tab w:val="left" w:pos="2694"/>
                                <w:tab w:val="left" w:pos="2722"/>
                                <w:tab w:val="left" w:pos="7230"/>
                              </w:tabs>
                              <w:rPr>
                                <w:rFonts w:ascii="Arial" w:hAnsi="Arial" w:cs="Arial"/>
                              </w:rPr>
                            </w:pPr>
                            <w:r w:rsidRPr="00785173">
                              <w:rPr>
                                <w:rFonts w:ascii="Arial" w:hAnsi="Arial" w:cs="Arial"/>
                              </w:rPr>
                              <w:t>integrierter oder Aufbautürschließer</w:t>
                            </w:r>
                          </w:p>
                          <w:p w14:paraId="4C081CC1" w14:textId="77777777" w:rsidR="003100E3" w:rsidRPr="00785173" w:rsidRDefault="003100E3"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6E43E43D" w14:textId="77777777" w:rsidR="00785173" w:rsidRP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automatischer Drehflügeltürantrieb möglich</w:t>
                            </w:r>
                            <w:r w:rsidR="004D4F67" w:rsidRPr="00785173">
                              <w:rPr>
                                <w:rFonts w:ascii="Arial" w:hAnsi="Arial" w:cs="Arial"/>
                              </w:rPr>
                              <w:tab/>
                            </w:r>
                            <w:r w:rsidRPr="00785173">
                              <w:rPr>
                                <w:rFonts w:ascii="Arial" w:hAnsi="Arial" w:cs="Arial"/>
                              </w:rPr>
                              <w:t>(Aufzahlung)</w:t>
                            </w:r>
                          </w:p>
                          <w:p w14:paraId="0784F78A" w14:textId="74918D9B" w:rsidR="004D4F67" w:rsidRPr="00610C08" w:rsidRDefault="00785173" w:rsidP="00610C08">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Seitenteile, Oberlichten </w:t>
                            </w:r>
                            <w:r w:rsidR="00745B66">
                              <w:rPr>
                                <w:rFonts w:ascii="Arial" w:hAnsi="Arial" w:cs="Arial"/>
                              </w:rPr>
                              <w:t>oder Rund</w:t>
                            </w:r>
                            <w:r w:rsidRPr="00785173">
                              <w:rPr>
                                <w:rFonts w:ascii="Arial" w:hAnsi="Arial" w:cs="Arial"/>
                              </w:rPr>
                              <w:t>bögen</w:t>
                            </w:r>
                            <w:r w:rsidR="003E71C3" w:rsidRPr="00610C08">
                              <w:rPr>
                                <w:rFonts w:ascii="Arial" w:hAnsi="Arial" w:cs="Arial"/>
                              </w:rPr>
                              <w:tab/>
                            </w:r>
                            <w:r w:rsidR="00610C08">
                              <w:rPr>
                                <w:rFonts w:ascii="Arial" w:hAnsi="Arial" w:cs="Arial"/>
                              </w:rPr>
                              <w:t>(Aufzahlung)</w:t>
                            </w:r>
                          </w:p>
                          <w:p w14:paraId="13192022"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Paniktürverschluss nach EN 1125 </w:t>
                            </w:r>
                            <w:r w:rsidR="00C130D4">
                              <w:rPr>
                                <w:rFonts w:ascii="Arial" w:hAnsi="Arial" w:cs="Arial"/>
                              </w:rPr>
                              <w:t>/</w:t>
                            </w:r>
                            <w:r w:rsidRPr="00785173">
                              <w:rPr>
                                <w:rFonts w:ascii="Arial" w:hAnsi="Arial" w:cs="Arial"/>
                              </w:rPr>
                              <w:t xml:space="preserve"> EN 179 geprüft</w:t>
                            </w:r>
                            <w:r w:rsidRPr="00785173">
                              <w:rPr>
                                <w:rFonts w:ascii="Arial" w:hAnsi="Arial" w:cs="Arial"/>
                              </w:rPr>
                              <w:tab/>
                              <w:t>(Aufzahlung)</w:t>
                            </w:r>
                          </w:p>
                          <w:p w14:paraId="45F27844"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Alle Arten von Verriegelungen, Motorschlössern</w:t>
                            </w:r>
                            <w:r w:rsidR="00745B66">
                              <w:rPr>
                                <w:rFonts w:ascii="Arial" w:hAnsi="Arial" w:cs="Arial"/>
                              </w:rPr>
                              <w:t xml:space="preserve">, (Zutrittskontrolle) </w:t>
                            </w:r>
                            <w:r>
                              <w:rPr>
                                <w:rFonts w:ascii="Arial" w:hAnsi="Arial" w:cs="Arial"/>
                              </w:rPr>
                              <w:t>etc.</w:t>
                            </w:r>
                            <w:r>
                              <w:rPr>
                                <w:rFonts w:ascii="Arial" w:hAnsi="Arial" w:cs="Arial"/>
                              </w:rPr>
                              <w:tab/>
                            </w:r>
                            <w:r w:rsidR="00BE3223">
                              <w:rPr>
                                <w:rFonts w:ascii="Arial" w:hAnsi="Arial" w:cs="Arial"/>
                              </w:rPr>
                              <w:t>(</w:t>
                            </w:r>
                            <w:r>
                              <w:rPr>
                                <w:rFonts w:ascii="Arial" w:hAnsi="Arial" w:cs="Arial"/>
                              </w:rPr>
                              <w:t>Aufzahlung)</w:t>
                            </w:r>
                          </w:p>
                          <w:p w14:paraId="01FCA039" w14:textId="585AE33F" w:rsidR="004D4F67" w:rsidRPr="00200E8E" w:rsidRDefault="00BE3223"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Vielfältige Verglasungsvarianten</w:t>
                            </w:r>
                            <w:r w:rsidR="00567947">
                              <w:rPr>
                                <w:rFonts w:ascii="Arial" w:hAnsi="Arial" w:cs="Arial"/>
                              </w:rPr>
                              <w:tab/>
                            </w:r>
                            <w:r w:rsidRPr="00200E8E">
                              <w:rPr>
                                <w:rFonts w:ascii="Arial" w:hAnsi="Arial" w:cs="Arial"/>
                              </w:rPr>
                              <w:tab/>
                              <w:t>(Aufzahlung)</w:t>
                            </w:r>
                          </w:p>
                          <w:p w14:paraId="539B642D" w14:textId="1FD472F5" w:rsidR="00B33AEC" w:rsidRDefault="00B33AEC"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C130D4">
                              <w:rPr>
                                <w:rFonts w:ascii="Arial" w:hAnsi="Arial" w:cs="Arial"/>
                              </w:rPr>
                              <w:t>Einbruchshemmend</w:t>
                            </w:r>
                            <w:r w:rsidR="0025331A">
                              <w:rPr>
                                <w:rFonts w:ascii="Arial" w:hAnsi="Arial" w:cs="Arial"/>
                              </w:rPr>
                              <w:t xml:space="preserve">: </w:t>
                            </w:r>
                            <w:r w:rsidRPr="00C130D4">
                              <w:rPr>
                                <w:rFonts w:ascii="Arial" w:hAnsi="Arial" w:cs="Arial"/>
                              </w:rPr>
                              <w:t xml:space="preserve"> </w:t>
                            </w:r>
                            <w:r w:rsidR="00A0626E">
                              <w:rPr>
                                <w:rFonts w:ascii="Arial" w:hAnsi="Arial" w:cs="Arial"/>
                              </w:rPr>
                              <w:t>möglich</w:t>
                            </w:r>
                            <w:r w:rsidR="003E71C3">
                              <w:rPr>
                                <w:rFonts w:ascii="Arial" w:hAnsi="Arial" w:cs="Arial"/>
                              </w:rPr>
                              <w:t xml:space="preserve"> bis</w:t>
                            </w:r>
                            <w:r w:rsidR="00A0626E">
                              <w:rPr>
                                <w:rFonts w:ascii="Arial" w:hAnsi="Arial" w:cs="Arial"/>
                              </w:rPr>
                              <w:t xml:space="preserve"> </w:t>
                            </w:r>
                            <w:r w:rsidRPr="00C130D4">
                              <w:rPr>
                                <w:rFonts w:ascii="Arial" w:hAnsi="Arial" w:cs="Arial"/>
                              </w:rPr>
                              <w:t>RC</w:t>
                            </w:r>
                            <w:r w:rsidR="003E71C3">
                              <w:rPr>
                                <w:rFonts w:ascii="Arial" w:hAnsi="Arial" w:cs="Arial"/>
                              </w:rPr>
                              <w:t>3</w:t>
                            </w:r>
                            <w:r w:rsidR="0025331A">
                              <w:rPr>
                                <w:rFonts w:ascii="Arial" w:hAnsi="Arial" w:cs="Arial"/>
                              </w:rPr>
                              <w:t xml:space="preserve"> (EN1627)</w:t>
                            </w:r>
                            <w:r w:rsidR="00EA2DFA" w:rsidRPr="00C130D4">
                              <w:rPr>
                                <w:rFonts w:ascii="Arial" w:hAnsi="Arial" w:cs="Arial"/>
                              </w:rPr>
                              <w:tab/>
                            </w:r>
                            <w:r w:rsidRPr="00C130D4">
                              <w:rPr>
                                <w:rFonts w:ascii="Arial" w:hAnsi="Arial" w:cs="Arial"/>
                              </w:rPr>
                              <w:t>(Aufzahlung)</w:t>
                            </w:r>
                          </w:p>
                          <w:p w14:paraId="45993A93" w14:textId="4A8B7ABF" w:rsidR="00C45BF7" w:rsidRPr="00C130D4" w:rsidRDefault="00C45BF7" w:rsidP="008B156F">
                            <w:pPr>
                              <w:pStyle w:val="Listenabsatz"/>
                              <w:numPr>
                                <w:ilvl w:val="0"/>
                                <w:numId w:val="1"/>
                              </w:numPr>
                              <w:tabs>
                                <w:tab w:val="left" w:pos="680"/>
                                <w:tab w:val="left" w:pos="2694"/>
                                <w:tab w:val="left" w:pos="2722"/>
                                <w:tab w:val="left" w:pos="4962"/>
                                <w:tab w:val="left" w:pos="7797"/>
                              </w:tabs>
                              <w:rPr>
                                <w:rFonts w:ascii="Arial" w:hAnsi="Arial" w:cs="Arial"/>
                              </w:rPr>
                            </w:pPr>
                            <w:r>
                              <w:rPr>
                                <w:rFonts w:ascii="Arial" w:hAnsi="Arial" w:cs="Arial"/>
                              </w:rPr>
                              <w:t>Durchschusshemmend: FB4</w:t>
                            </w:r>
                            <w:r>
                              <w:rPr>
                                <w:rFonts w:ascii="Arial" w:hAnsi="Arial" w:cs="Arial"/>
                              </w:rPr>
                              <w:tab/>
                            </w:r>
                            <w:r>
                              <w:rPr>
                                <w:rFonts w:ascii="Arial" w:hAnsi="Arial" w:cs="Arial"/>
                              </w:rPr>
                              <w:tab/>
                              <w:t>(Aufzahlung)</w:t>
                            </w:r>
                          </w:p>
                          <w:p w14:paraId="0B5EF868" w14:textId="05FC418E" w:rsidR="00745B66" w:rsidRPr="00745B66" w:rsidRDefault="00B83AD8"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C130D4">
                              <w:rPr>
                                <w:rFonts w:ascii="Arial" w:hAnsi="Arial" w:cs="Arial"/>
                              </w:rPr>
                              <w:t>Rauchdicht</w:t>
                            </w:r>
                            <w:r w:rsidR="00F63C50" w:rsidRPr="00C130D4">
                              <w:rPr>
                                <w:rFonts w:ascii="Arial" w:hAnsi="Arial" w:cs="Arial"/>
                              </w:rPr>
                              <w:t>:</w:t>
                            </w:r>
                            <w:r w:rsidR="003E71C3">
                              <w:rPr>
                                <w:rFonts w:ascii="Arial" w:hAnsi="Arial" w:cs="Arial"/>
                              </w:rPr>
                              <w:t xml:space="preserve"> </w:t>
                            </w:r>
                            <w:r w:rsidR="00EE7B53">
                              <w:rPr>
                                <w:rFonts w:ascii="Arial" w:hAnsi="Arial" w:cs="Arial"/>
                              </w:rPr>
                              <w:t>Sa,</w:t>
                            </w:r>
                            <w:r w:rsidR="00C81068">
                              <w:rPr>
                                <w:rFonts w:ascii="Arial" w:hAnsi="Arial" w:cs="Arial"/>
                              </w:rPr>
                              <w:t xml:space="preserve"> </w:t>
                            </w:r>
                            <w:r w:rsidR="00F63C50" w:rsidRPr="00C130D4">
                              <w:rPr>
                                <w:rFonts w:ascii="Arial" w:hAnsi="Arial" w:cs="Arial"/>
                              </w:rPr>
                              <w:t>S</w:t>
                            </w:r>
                            <w:r w:rsidR="00F63C50" w:rsidRPr="00C130D4">
                              <w:rPr>
                                <w:rFonts w:ascii="Arial" w:hAnsi="Arial" w:cs="Arial"/>
                                <w:vertAlign w:val="subscript"/>
                              </w:rPr>
                              <w:t>200</w:t>
                            </w:r>
                            <w:r w:rsidR="00C130D4">
                              <w:rPr>
                                <w:rFonts w:ascii="Arial" w:hAnsi="Arial" w:cs="Arial"/>
                                <w:vertAlign w:val="subscript"/>
                              </w:rPr>
                              <w:tab/>
                            </w:r>
                            <w:r w:rsidR="003E71C3">
                              <w:rPr>
                                <w:rFonts w:ascii="Arial" w:hAnsi="Arial" w:cs="Arial"/>
                                <w:vertAlign w:val="subscript"/>
                              </w:rPr>
                              <w:tab/>
                            </w:r>
                            <w:r w:rsidR="003E71C3">
                              <w:rPr>
                                <w:rFonts w:ascii="Arial" w:hAnsi="Arial" w:cs="Arial"/>
                                <w:vertAlign w:val="subscript"/>
                              </w:rPr>
                              <w:tab/>
                            </w:r>
                            <w:r w:rsidR="00745B66">
                              <w:rPr>
                                <w:rFonts w:ascii="Arial" w:hAnsi="Arial" w:cs="Arial"/>
                                <w:vertAlign w:val="subscript"/>
                              </w:rPr>
                              <w:tab/>
                            </w:r>
                            <w:r w:rsidR="00745B66" w:rsidRPr="00200E8E">
                              <w:rPr>
                                <w:rFonts w:ascii="Arial" w:hAnsi="Arial" w:cs="Arial"/>
                              </w:rPr>
                              <w:t>(Aufzahlung)</w:t>
                            </w:r>
                          </w:p>
                          <w:p w14:paraId="556C6108" w14:textId="77777777" w:rsidR="00B83AD8" w:rsidRPr="00200E8E" w:rsidRDefault="00745B66"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745B66">
                              <w:rPr>
                                <w:rFonts w:ascii="Arial" w:hAnsi="Arial" w:cs="Arial"/>
                              </w:rPr>
                              <w:t>Ausführung mit Überwachungs</w:t>
                            </w:r>
                            <w:r>
                              <w:rPr>
                                <w:rFonts w:ascii="Arial" w:hAnsi="Arial" w:cs="Arial"/>
                              </w:rPr>
                              <w:t>kontakt(en), z.B. Reed Kontakt</w:t>
                            </w:r>
                            <w:r w:rsidR="00B83AD8" w:rsidRPr="00200E8E">
                              <w:rPr>
                                <w:rFonts w:ascii="Arial" w:hAnsi="Arial" w:cs="Arial"/>
                              </w:rPr>
                              <w:tab/>
                              <w:t>(Aufzahlung)</w:t>
                            </w:r>
                          </w:p>
                          <w:p w14:paraId="39D35309"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7B256605"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p>
                          <w:p w14:paraId="64C7C147" w14:textId="516AB77D" w:rsidR="00BE3223" w:rsidRDefault="00BE3223" w:rsidP="00BE322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 xml:space="preserve">Durchgangslichten </w:t>
                            </w:r>
                            <w:r w:rsidRPr="00BE3223">
                              <w:rPr>
                                <w:rFonts w:ascii="Arial" w:hAnsi="Arial" w:cs="Arial"/>
                              </w:rPr>
                              <w:t>B</w:t>
                            </w:r>
                            <w:r>
                              <w:rPr>
                                <w:rFonts w:ascii="Arial" w:hAnsi="Arial" w:cs="Arial"/>
                              </w:rPr>
                              <w:t xml:space="preserve">reite x Höhe: </w:t>
                            </w:r>
                            <w:r w:rsidRPr="00BE3223">
                              <w:rPr>
                                <w:rFonts w:ascii="Arial" w:hAnsi="Arial" w:cs="Arial"/>
                              </w:rPr>
                              <w:t>1.</w:t>
                            </w:r>
                            <w:r w:rsidR="003E71C3">
                              <w:rPr>
                                <w:rFonts w:ascii="Arial" w:hAnsi="Arial" w:cs="Arial"/>
                              </w:rPr>
                              <w:t>260</w:t>
                            </w:r>
                            <w:r w:rsidRPr="00BE3223">
                              <w:rPr>
                                <w:rFonts w:ascii="Arial" w:hAnsi="Arial" w:cs="Arial"/>
                              </w:rPr>
                              <w:t xml:space="preserve"> </w:t>
                            </w:r>
                            <w:r w:rsidR="005F2EFB">
                              <w:rPr>
                                <w:rFonts w:ascii="Arial" w:hAnsi="Arial" w:cs="Arial"/>
                              </w:rPr>
                              <w:t xml:space="preserve">mm </w:t>
                            </w:r>
                            <w:r w:rsidRPr="00BE3223">
                              <w:rPr>
                                <w:rFonts w:ascii="Arial" w:hAnsi="Arial" w:cs="Arial"/>
                              </w:rPr>
                              <w:t xml:space="preserve">x </w:t>
                            </w:r>
                            <w:r w:rsidR="003E71C3">
                              <w:rPr>
                                <w:rFonts w:ascii="Arial" w:hAnsi="Arial" w:cs="Arial"/>
                              </w:rPr>
                              <w:t>2.730</w:t>
                            </w:r>
                            <w:r w:rsidRPr="00BE3223">
                              <w:rPr>
                                <w:rFonts w:ascii="Arial" w:hAnsi="Arial" w:cs="Arial"/>
                              </w:rPr>
                              <w:t xml:space="preserve"> mm</w:t>
                            </w:r>
                          </w:p>
                          <w:p w14:paraId="571EC753" w14:textId="3865C363" w:rsidR="00634EE5" w:rsidRPr="00634EE5" w:rsidRDefault="00745B66" w:rsidP="00634EE5">
                            <w:pPr>
                              <w:pStyle w:val="Listenabsatz"/>
                              <w:numPr>
                                <w:ilvl w:val="0"/>
                                <w:numId w:val="1"/>
                              </w:numPr>
                              <w:tabs>
                                <w:tab w:val="left" w:pos="680"/>
                                <w:tab w:val="left" w:pos="2694"/>
                                <w:tab w:val="left" w:pos="2722"/>
                                <w:tab w:val="left" w:pos="7797"/>
                              </w:tabs>
                              <w:rPr>
                                <w:rFonts w:ascii="Arial" w:hAnsi="Arial" w:cs="Arial"/>
                              </w:rPr>
                            </w:pPr>
                            <w:r w:rsidRPr="00701D27">
                              <w:rPr>
                                <w:rFonts w:ascii="Arial" w:hAnsi="Arial" w:cs="Arial"/>
                              </w:rPr>
                              <w:t>Rahmenaußenmaße Breite x Höhe: 1.</w:t>
                            </w:r>
                            <w:r w:rsidR="003E71C3">
                              <w:rPr>
                                <w:rFonts w:ascii="Arial" w:hAnsi="Arial" w:cs="Arial"/>
                              </w:rPr>
                              <w:t>400</w:t>
                            </w:r>
                            <w:r w:rsidRPr="00701D27">
                              <w:rPr>
                                <w:rFonts w:ascii="Arial" w:hAnsi="Arial" w:cs="Arial"/>
                              </w:rPr>
                              <w:t xml:space="preserve"> </w:t>
                            </w:r>
                            <w:r w:rsidR="005F2EFB">
                              <w:rPr>
                                <w:rFonts w:ascii="Arial" w:hAnsi="Arial" w:cs="Arial"/>
                              </w:rPr>
                              <w:t xml:space="preserve">mm </w:t>
                            </w:r>
                            <w:r w:rsidR="00701D27">
                              <w:rPr>
                                <w:rFonts w:ascii="Arial" w:hAnsi="Arial" w:cs="Arial"/>
                              </w:rPr>
                              <w:t xml:space="preserve">x </w:t>
                            </w:r>
                            <w:r w:rsidR="003E71C3">
                              <w:rPr>
                                <w:rFonts w:ascii="Arial" w:hAnsi="Arial" w:cs="Arial"/>
                              </w:rPr>
                              <w:t>2.800</w:t>
                            </w:r>
                            <w:r w:rsidR="00701D27">
                              <w:rPr>
                                <w:rFonts w:ascii="Arial" w:hAnsi="Arial" w:cs="Arial"/>
                              </w:rPr>
                              <w:t xml:space="preserve"> mm </w:t>
                            </w:r>
                          </w:p>
                          <w:p w14:paraId="2EC0511F" w14:textId="77777777" w:rsidR="00BE3223" w:rsidRPr="00BE3223" w:rsidRDefault="00BE3223" w:rsidP="00BE3223">
                            <w:pPr>
                              <w:pStyle w:val="Listenabsatz"/>
                              <w:tabs>
                                <w:tab w:val="left" w:pos="680"/>
                                <w:tab w:val="left" w:pos="2694"/>
                                <w:tab w:val="left" w:pos="2722"/>
                                <w:tab w:val="left" w:pos="7797"/>
                              </w:tabs>
                              <w:rPr>
                                <w:rFonts w:ascii="Arial" w:hAnsi="Arial" w:cs="Arial"/>
                              </w:rPr>
                            </w:pPr>
                          </w:p>
                          <w:p w14:paraId="22F4CF41" w14:textId="77777777"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proofErr w:type="spellStart"/>
                            <w:r w:rsidRPr="00200E8E">
                              <w:rPr>
                                <w:rFonts w:ascii="Arial" w:hAnsi="Arial" w:cs="Arial"/>
                              </w:rPr>
                              <w:t>BauNorm</w:t>
                            </w:r>
                            <w:proofErr w:type="spellEnd"/>
                            <w:r w:rsidRPr="00200E8E">
                              <w:rPr>
                                <w:rFonts w:ascii="Arial" w:hAnsi="Arial" w:cs="Arial"/>
                              </w:rPr>
                              <w:t>)</w:t>
                            </w:r>
                          </w:p>
                          <w:p w14:paraId="24BFC4E9"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6BF1DF61"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39138A0B"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3DA3A0F0" w14:textId="43A9D391" w:rsidR="004D4F67" w:rsidRPr="00E76F31" w:rsidRDefault="004D4F67" w:rsidP="004D4F67">
                            <w:pPr>
                              <w:pStyle w:val="Listenabsatz"/>
                              <w:numPr>
                                <w:ilvl w:val="0"/>
                                <w:numId w:val="1"/>
                              </w:numPr>
                              <w:tabs>
                                <w:tab w:val="left" w:pos="680"/>
                                <w:tab w:val="left" w:pos="2694"/>
                                <w:tab w:val="left" w:pos="2722"/>
                                <w:tab w:val="left" w:pos="4962"/>
                              </w:tabs>
                              <w:rPr>
                                <w:rFonts w:ascii="Arial" w:hAnsi="Arial" w:cs="Arial"/>
                              </w:rPr>
                            </w:pPr>
                            <w:r w:rsidRPr="00E76F31">
                              <w:rPr>
                                <w:rFonts w:ascii="Arial" w:hAnsi="Arial" w:cs="Arial"/>
                              </w:rPr>
                              <w:t>Leichtbauwänd</w:t>
                            </w:r>
                            <w:r w:rsidR="00F006AC" w:rsidRPr="00E76F31">
                              <w:rPr>
                                <w:rFonts w:ascii="Arial" w:hAnsi="Arial" w:cs="Arial"/>
                              </w:rPr>
                              <w:t xml:space="preserve">e </w:t>
                            </w:r>
                          </w:p>
                          <w:p w14:paraId="4961E1F7" w14:textId="77777777" w:rsidR="004D4F67" w:rsidRPr="00E76F31" w:rsidRDefault="004D4F67" w:rsidP="004D4F67">
                            <w:pPr>
                              <w:pStyle w:val="Listenabsatz"/>
                              <w:numPr>
                                <w:ilvl w:val="0"/>
                                <w:numId w:val="1"/>
                              </w:numPr>
                              <w:tabs>
                                <w:tab w:val="left" w:pos="680"/>
                                <w:tab w:val="left" w:pos="2694"/>
                                <w:tab w:val="left" w:pos="2722"/>
                                <w:tab w:val="left" w:pos="4962"/>
                              </w:tabs>
                              <w:rPr>
                                <w:rFonts w:ascii="Arial" w:hAnsi="Arial" w:cs="Arial"/>
                              </w:rPr>
                            </w:pPr>
                            <w:r w:rsidRPr="00E76F31">
                              <w:rPr>
                                <w:rFonts w:ascii="Arial" w:hAnsi="Arial" w:cs="Arial"/>
                              </w:rPr>
                              <w:t>beplankte Stahl-UK</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type w14:anchorId="1F244522" id="_x0000_t202" coordsize="21600,21600" o:spt="202" path="m,l,21600r21600,l21600,xe">
                <v:stroke joinstyle="miter"/>
                <v:path gradientshapeok="t" o:connecttype="rect"/>
              </v:shapetype>
              <v:shape id="Textfeld 2" o:spid="_x0000_s1026" type="#_x0000_t202" style="position:absolute;margin-left:-2.5pt;margin-top:20.75pt;width:499.9pt;height:36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">
                <v:textbox style="mso-fit-shape-to-text:t">
                  <w:txbxContent>
                    <w:p w14:paraId="106E759B" w14:textId="77777777" w:rsidR="001C31F6" w:rsidRPr="00774D6C" w:rsidRDefault="00AC5140" w:rsidP="001C31F6">
                      <w:pPr>
                        <w:tabs>
                          <w:tab w:val="left" w:pos="680"/>
                          <w:tab w:val="left" w:pos="2694"/>
                          <w:tab w:val="left" w:pos="2722"/>
                        </w:tabs>
                        <w:rPr>
                          <w:rFonts w:ascii="Arial" w:hAnsi="Arial" w:cs="Arial"/>
                          <w:b/>
                          <w:sz w:val="16"/>
                          <w:szCs w:val="16"/>
                          <w:highlight w:val="yellow"/>
                        </w:rPr>
                      </w:pPr>
                      <w:r>
                        <w:rPr>
                          <w:rFonts w:ascii="Arial" w:hAnsi="Arial" w:cs="Arial"/>
                          <w:b/>
                        </w:rPr>
                        <w:t>Kurzinfo</w:t>
                      </w:r>
                    </w:p>
                    <w:p w14:paraId="78A27C45" w14:textId="29A677CE" w:rsidR="00472EC2" w:rsidRPr="00785173" w:rsidRDefault="003E71C3" w:rsidP="00472EC2">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Stahl</w:t>
                      </w:r>
                      <w:r w:rsidR="00472EC2" w:rsidRPr="00785173">
                        <w:rPr>
                          <w:rFonts w:ascii="Arial" w:hAnsi="Arial" w:cs="Arial"/>
                        </w:rPr>
                        <w:t>-Rohrrahmen-Türe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 xml:space="preserve">RAL, NCS, </w:t>
                      </w:r>
                      <w:r w:rsidR="00E24069">
                        <w:rPr>
                          <w:rFonts w:ascii="UniviaProLight-Italic" w:hAnsi="UniviaProLight-Italic" w:cs="UniviaProLight-Italic"/>
                          <w:i/>
                          <w:iCs/>
                          <w:color w:val="3B3B3A"/>
                          <w:lang w:val="de-AT" w:eastAsia="de-DE"/>
                        </w:rPr>
                        <w:t>als A.z.</w:t>
                      </w:r>
                      <w:r w:rsidR="00785173" w:rsidRPr="00785173">
                        <w:rPr>
                          <w:rFonts w:ascii="UniviaProLight-Italic" w:hAnsi="UniviaProLight-Italic" w:cs="UniviaProLight-Italic"/>
                          <w:i/>
                          <w:iCs/>
                          <w:color w:val="3B3B3A"/>
                          <w:lang w:val="de-AT" w:eastAsia="de-DE"/>
                        </w:rPr>
                        <w:t>)</w:t>
                      </w:r>
                    </w:p>
                    <w:p w14:paraId="0C864F6B" w14:textId="77777777"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1-</w:t>
                      </w:r>
                      <w:r w:rsidR="00617419">
                        <w:rPr>
                          <w:rFonts w:ascii="Arial" w:hAnsi="Arial" w:cs="Arial"/>
                        </w:rPr>
                        <w:t>f</w:t>
                      </w:r>
                      <w:r w:rsidRPr="00785173">
                        <w:rPr>
                          <w:rFonts w:ascii="Arial" w:hAnsi="Arial" w:cs="Arial"/>
                        </w:rPr>
                        <w:t>lügelig</w:t>
                      </w:r>
                    </w:p>
                    <w:p w14:paraId="10A1FAC7" w14:textId="2AACC8CA" w:rsidR="000713D9" w:rsidRDefault="000713D9" w:rsidP="004D4F6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auch in Edelstahl 1.4301, geschliffen K 220 - 240</w:t>
                      </w:r>
                    </w:p>
                    <w:p w14:paraId="17A1622A" w14:textId="5C2CEB3C"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für den Innen</w:t>
                      </w:r>
                      <w:r w:rsidR="003E71C3">
                        <w:rPr>
                          <w:rFonts w:ascii="Arial" w:hAnsi="Arial" w:cs="Arial"/>
                        </w:rPr>
                        <w:t>einsatz</w:t>
                      </w:r>
                      <w:r w:rsidR="00472EC2" w:rsidRPr="00785173">
                        <w:rPr>
                          <w:rFonts w:ascii="Arial" w:hAnsi="Arial" w:cs="Arial"/>
                        </w:rPr>
                        <w:t xml:space="preserve"> (ÜA</w:t>
                      </w:r>
                      <w:r w:rsidR="003E71C3">
                        <w:rPr>
                          <w:rFonts w:ascii="Arial" w:hAnsi="Arial" w:cs="Arial"/>
                        </w:rPr>
                        <w:t>)</w:t>
                      </w:r>
                    </w:p>
                    <w:p w14:paraId="253F91C4" w14:textId="7844E0E6" w:rsidR="00785173" w:rsidRDefault="004438DF" w:rsidP="00785173">
                      <w:pPr>
                        <w:pStyle w:val="Listenabsatz"/>
                        <w:numPr>
                          <w:ilvl w:val="0"/>
                          <w:numId w:val="1"/>
                        </w:numPr>
                        <w:tabs>
                          <w:tab w:val="left" w:pos="680"/>
                          <w:tab w:val="left" w:pos="2694"/>
                          <w:tab w:val="left" w:pos="2722"/>
                          <w:tab w:val="left" w:pos="7230"/>
                        </w:tabs>
                        <w:rPr>
                          <w:rFonts w:ascii="Arial" w:hAnsi="Arial" w:cs="Arial"/>
                        </w:rPr>
                      </w:pPr>
                      <w:r w:rsidRPr="00C130D4">
                        <w:rPr>
                          <w:rFonts w:ascii="Arial" w:hAnsi="Arial" w:cs="Arial"/>
                        </w:rPr>
                        <w:t>Feuerschutz:</w:t>
                      </w:r>
                      <w:r>
                        <w:rPr>
                          <w:rFonts w:ascii="Arial" w:hAnsi="Arial" w:cs="Arial"/>
                        </w:rPr>
                        <w:t xml:space="preserve"> </w:t>
                      </w:r>
                      <w:r w:rsidR="004D4F67" w:rsidRPr="00C130D4">
                        <w:rPr>
                          <w:rFonts w:ascii="Arial" w:hAnsi="Arial" w:cs="Arial"/>
                          <w:color w:val="FF0000"/>
                        </w:rPr>
                        <w:t>E</w:t>
                      </w:r>
                      <w:r w:rsidR="00BE3223" w:rsidRPr="00C130D4">
                        <w:rPr>
                          <w:rFonts w:ascii="Arial" w:hAnsi="Arial" w:cs="Arial"/>
                          <w:color w:val="FF0000"/>
                        </w:rPr>
                        <w:t>I</w:t>
                      </w:r>
                      <w:r w:rsidR="002E5884" w:rsidRPr="002E5884">
                        <w:rPr>
                          <w:rFonts w:ascii="Arial" w:hAnsi="Arial" w:cs="Arial"/>
                          <w:color w:val="FF0000"/>
                          <w:vertAlign w:val="subscript"/>
                        </w:rPr>
                        <w:t>2</w:t>
                      </w:r>
                      <w:r w:rsidR="00BE3223" w:rsidRPr="00C130D4">
                        <w:rPr>
                          <w:rFonts w:ascii="Arial" w:hAnsi="Arial" w:cs="Arial"/>
                          <w:color w:val="FF0000"/>
                        </w:rPr>
                        <w:t>3</w:t>
                      </w:r>
                      <w:r w:rsidR="004D4F67" w:rsidRPr="00C130D4">
                        <w:rPr>
                          <w:rFonts w:ascii="Arial" w:hAnsi="Arial" w:cs="Arial"/>
                          <w:color w:val="FF0000"/>
                        </w:rPr>
                        <w:t>0</w:t>
                      </w:r>
                      <w:r w:rsidR="002E5884">
                        <w:rPr>
                          <w:rFonts w:ascii="Arial" w:hAnsi="Arial" w:cs="Arial"/>
                          <w:color w:val="FF0000"/>
                        </w:rPr>
                        <w:t>-C</w:t>
                      </w:r>
                      <w:r w:rsidR="004D4F67" w:rsidRPr="00C130D4">
                        <w:rPr>
                          <w:rFonts w:ascii="Arial" w:hAnsi="Arial" w:cs="Arial"/>
                          <w:color w:val="FF0000"/>
                        </w:rPr>
                        <w:t xml:space="preserve">, </w:t>
                      </w:r>
                      <w:r w:rsidR="003E71C3">
                        <w:rPr>
                          <w:rFonts w:ascii="Arial" w:hAnsi="Arial" w:cs="Arial"/>
                          <w:color w:val="FF0000"/>
                        </w:rPr>
                        <w:t>feuer</w:t>
                      </w:r>
                      <w:r w:rsidR="00BE3223" w:rsidRPr="00C130D4">
                        <w:rPr>
                          <w:rFonts w:ascii="Arial" w:hAnsi="Arial" w:cs="Arial"/>
                          <w:color w:val="FF0000"/>
                        </w:rPr>
                        <w:t>hemmend</w:t>
                      </w:r>
                    </w:p>
                    <w:p w14:paraId="12C7E200" w14:textId="77777777" w:rsidR="00785173" w:rsidRPr="00785173" w:rsidRDefault="00785173"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Innen</w:t>
                      </w:r>
                      <w:r w:rsidR="00E0012C">
                        <w:rPr>
                          <w:rFonts w:ascii="Arial" w:hAnsi="Arial" w:cs="Arial"/>
                        </w:rPr>
                        <w:t>-</w:t>
                      </w:r>
                      <w:r>
                        <w:rPr>
                          <w:rFonts w:ascii="Arial" w:hAnsi="Arial" w:cs="Arial"/>
                        </w:rPr>
                        <w:t xml:space="preserve"> oder Außenöffnend</w:t>
                      </w:r>
                    </w:p>
                    <w:p w14:paraId="1935CCA7" w14:textId="1440CF47" w:rsidR="003100E3" w:rsidRPr="003100E3" w:rsidRDefault="00C130D4"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Schallschutz nach Norm: </w:t>
                      </w:r>
                      <w:r w:rsidR="003100E3" w:rsidRPr="003100E3">
                        <w:rPr>
                          <w:rFonts w:ascii="Arial" w:hAnsi="Arial" w:cs="Arial"/>
                        </w:rPr>
                        <w:t>Rw</w:t>
                      </w:r>
                      <w:r w:rsidR="005F2EFB">
                        <w:rPr>
                          <w:rFonts w:ascii="Arial" w:hAnsi="Arial" w:cs="Arial"/>
                        </w:rPr>
                        <w:t xml:space="preserve"> </w:t>
                      </w:r>
                      <w:r w:rsidR="003100E3" w:rsidRPr="003100E3">
                        <w:rPr>
                          <w:rFonts w:ascii="Arial" w:hAnsi="Arial" w:cs="Arial"/>
                        </w:rPr>
                        <w:t>&lt;</w:t>
                      </w:r>
                      <w:r w:rsidR="003E71C3">
                        <w:rPr>
                          <w:rFonts w:ascii="Arial" w:hAnsi="Arial" w:cs="Arial"/>
                        </w:rPr>
                        <w:t>45</w:t>
                      </w:r>
                      <w:r w:rsidR="003100E3" w:rsidRPr="003100E3">
                        <w:rPr>
                          <w:rFonts w:ascii="Arial" w:hAnsi="Arial" w:cs="Arial"/>
                        </w:rPr>
                        <w:t>[dB]</w:t>
                      </w:r>
                      <w:r w:rsidR="003100E3">
                        <w:rPr>
                          <w:rFonts w:ascii="Arial" w:hAnsi="Arial" w:cs="Arial"/>
                        </w:rPr>
                        <w:t xml:space="preserve"> (je nach Ausstattung)</w:t>
                      </w:r>
                    </w:p>
                    <w:p w14:paraId="3FF8F46A" w14:textId="4BCE629E" w:rsidR="00785173" w:rsidRPr="003100E3" w:rsidRDefault="00785173" w:rsidP="00B81A1B">
                      <w:pPr>
                        <w:pStyle w:val="Listenabsatz"/>
                        <w:numPr>
                          <w:ilvl w:val="0"/>
                          <w:numId w:val="1"/>
                        </w:numPr>
                        <w:tabs>
                          <w:tab w:val="left" w:pos="680"/>
                          <w:tab w:val="left" w:pos="2694"/>
                          <w:tab w:val="left" w:pos="2722"/>
                          <w:tab w:val="left" w:pos="7230"/>
                        </w:tabs>
                        <w:rPr>
                          <w:rFonts w:ascii="Arial" w:hAnsi="Arial" w:cs="Arial"/>
                        </w:rPr>
                      </w:pPr>
                      <w:r w:rsidRPr="003100E3">
                        <w:rPr>
                          <w:rFonts w:ascii="Arial" w:hAnsi="Arial" w:cs="Arial"/>
                        </w:rPr>
                        <w:t>Bänder als Aufschraubband</w:t>
                      </w:r>
                      <w:r w:rsidR="00610C08">
                        <w:rPr>
                          <w:rFonts w:ascii="Arial" w:hAnsi="Arial" w:cs="Arial"/>
                        </w:rPr>
                        <w:t>,</w:t>
                      </w:r>
                      <w:r w:rsidRPr="003100E3">
                        <w:rPr>
                          <w:rFonts w:ascii="Arial" w:hAnsi="Arial" w:cs="Arial"/>
                        </w:rPr>
                        <w:t xml:space="preserve"> Rollentürband</w:t>
                      </w:r>
                      <w:r w:rsidR="00610C08">
                        <w:rPr>
                          <w:rFonts w:ascii="Arial" w:hAnsi="Arial" w:cs="Arial"/>
                        </w:rPr>
                        <w:t xml:space="preserve"> oder integriertes Türband</w:t>
                      </w:r>
                    </w:p>
                    <w:p w14:paraId="4CC566DD" w14:textId="77777777" w:rsidR="003100E3" w:rsidRDefault="00785173" w:rsidP="00785173">
                      <w:pPr>
                        <w:pStyle w:val="Listenabsatz"/>
                        <w:numPr>
                          <w:ilvl w:val="0"/>
                          <w:numId w:val="1"/>
                        </w:numPr>
                        <w:tabs>
                          <w:tab w:val="left" w:pos="680"/>
                          <w:tab w:val="left" w:pos="2694"/>
                          <w:tab w:val="left" w:pos="2722"/>
                          <w:tab w:val="left" w:pos="7230"/>
                        </w:tabs>
                        <w:rPr>
                          <w:rFonts w:ascii="Arial" w:hAnsi="Arial" w:cs="Arial"/>
                        </w:rPr>
                      </w:pPr>
                      <w:r w:rsidRPr="00785173">
                        <w:rPr>
                          <w:rFonts w:ascii="Arial" w:hAnsi="Arial" w:cs="Arial"/>
                        </w:rPr>
                        <w:t>integrierter oder Aufbautürschließer</w:t>
                      </w:r>
                    </w:p>
                    <w:p w14:paraId="4C081CC1" w14:textId="77777777" w:rsidR="003100E3" w:rsidRPr="00785173" w:rsidRDefault="003100E3"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6E43E43D" w14:textId="77777777" w:rsidR="00785173" w:rsidRP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automatischer Drehflügeltürantrieb möglich</w:t>
                      </w:r>
                      <w:r w:rsidR="004D4F67" w:rsidRPr="00785173">
                        <w:rPr>
                          <w:rFonts w:ascii="Arial" w:hAnsi="Arial" w:cs="Arial"/>
                        </w:rPr>
                        <w:tab/>
                      </w:r>
                      <w:r w:rsidRPr="00785173">
                        <w:rPr>
                          <w:rFonts w:ascii="Arial" w:hAnsi="Arial" w:cs="Arial"/>
                        </w:rPr>
                        <w:t>(Aufzahlung)</w:t>
                      </w:r>
                    </w:p>
                    <w:p w14:paraId="0784F78A" w14:textId="74918D9B" w:rsidR="004D4F67" w:rsidRPr="00610C08" w:rsidRDefault="00785173" w:rsidP="00610C08">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Seitenteile, Oberlichten </w:t>
                      </w:r>
                      <w:r w:rsidR="00745B66">
                        <w:rPr>
                          <w:rFonts w:ascii="Arial" w:hAnsi="Arial" w:cs="Arial"/>
                        </w:rPr>
                        <w:t>oder Rund</w:t>
                      </w:r>
                      <w:r w:rsidRPr="00785173">
                        <w:rPr>
                          <w:rFonts w:ascii="Arial" w:hAnsi="Arial" w:cs="Arial"/>
                        </w:rPr>
                        <w:t>bögen</w:t>
                      </w:r>
                      <w:r w:rsidR="003E71C3" w:rsidRPr="00610C08">
                        <w:rPr>
                          <w:rFonts w:ascii="Arial" w:hAnsi="Arial" w:cs="Arial"/>
                        </w:rPr>
                        <w:tab/>
                      </w:r>
                      <w:r w:rsidR="00610C08">
                        <w:rPr>
                          <w:rFonts w:ascii="Arial" w:hAnsi="Arial" w:cs="Arial"/>
                        </w:rPr>
                        <w:t>(Aufzahlung)</w:t>
                      </w:r>
                    </w:p>
                    <w:p w14:paraId="13192022"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Paniktürverschluss nach EN 1125 </w:t>
                      </w:r>
                      <w:r w:rsidR="00C130D4">
                        <w:rPr>
                          <w:rFonts w:ascii="Arial" w:hAnsi="Arial" w:cs="Arial"/>
                        </w:rPr>
                        <w:t>/</w:t>
                      </w:r>
                      <w:r w:rsidRPr="00785173">
                        <w:rPr>
                          <w:rFonts w:ascii="Arial" w:hAnsi="Arial" w:cs="Arial"/>
                        </w:rPr>
                        <w:t xml:space="preserve"> EN 179 geprüft</w:t>
                      </w:r>
                      <w:r w:rsidRPr="00785173">
                        <w:rPr>
                          <w:rFonts w:ascii="Arial" w:hAnsi="Arial" w:cs="Arial"/>
                        </w:rPr>
                        <w:tab/>
                        <w:t>(Aufzahlung)</w:t>
                      </w:r>
                    </w:p>
                    <w:p w14:paraId="45F27844"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Alle Arten von Verriegelungen, Motorschlössern</w:t>
                      </w:r>
                      <w:r w:rsidR="00745B66">
                        <w:rPr>
                          <w:rFonts w:ascii="Arial" w:hAnsi="Arial" w:cs="Arial"/>
                        </w:rPr>
                        <w:t xml:space="preserve">, (Zutrittskontrolle) </w:t>
                      </w:r>
                      <w:r>
                        <w:rPr>
                          <w:rFonts w:ascii="Arial" w:hAnsi="Arial" w:cs="Arial"/>
                        </w:rPr>
                        <w:t>etc.</w:t>
                      </w:r>
                      <w:r>
                        <w:rPr>
                          <w:rFonts w:ascii="Arial" w:hAnsi="Arial" w:cs="Arial"/>
                        </w:rPr>
                        <w:tab/>
                      </w:r>
                      <w:r w:rsidR="00BE3223">
                        <w:rPr>
                          <w:rFonts w:ascii="Arial" w:hAnsi="Arial" w:cs="Arial"/>
                        </w:rPr>
                        <w:t>(</w:t>
                      </w:r>
                      <w:r>
                        <w:rPr>
                          <w:rFonts w:ascii="Arial" w:hAnsi="Arial" w:cs="Arial"/>
                        </w:rPr>
                        <w:t>Aufzahlung)</w:t>
                      </w:r>
                    </w:p>
                    <w:p w14:paraId="01FCA039" w14:textId="585AE33F" w:rsidR="004D4F67" w:rsidRPr="00200E8E" w:rsidRDefault="00BE3223"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Vielfältige Verglasungsvarianten</w:t>
                      </w:r>
                      <w:r w:rsidR="00567947">
                        <w:rPr>
                          <w:rFonts w:ascii="Arial" w:hAnsi="Arial" w:cs="Arial"/>
                        </w:rPr>
                        <w:tab/>
                      </w:r>
                      <w:r w:rsidRPr="00200E8E">
                        <w:rPr>
                          <w:rFonts w:ascii="Arial" w:hAnsi="Arial" w:cs="Arial"/>
                        </w:rPr>
                        <w:tab/>
                        <w:t>(Aufzahlung)</w:t>
                      </w:r>
                    </w:p>
                    <w:p w14:paraId="539B642D" w14:textId="1FD472F5" w:rsidR="00B33AEC" w:rsidRDefault="00B33AEC"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C130D4">
                        <w:rPr>
                          <w:rFonts w:ascii="Arial" w:hAnsi="Arial" w:cs="Arial"/>
                        </w:rPr>
                        <w:t>Einbruchshemmend</w:t>
                      </w:r>
                      <w:r w:rsidR="0025331A">
                        <w:rPr>
                          <w:rFonts w:ascii="Arial" w:hAnsi="Arial" w:cs="Arial"/>
                        </w:rPr>
                        <w:t xml:space="preserve">: </w:t>
                      </w:r>
                      <w:r w:rsidRPr="00C130D4">
                        <w:rPr>
                          <w:rFonts w:ascii="Arial" w:hAnsi="Arial" w:cs="Arial"/>
                        </w:rPr>
                        <w:t xml:space="preserve"> </w:t>
                      </w:r>
                      <w:r w:rsidR="00A0626E">
                        <w:rPr>
                          <w:rFonts w:ascii="Arial" w:hAnsi="Arial" w:cs="Arial"/>
                        </w:rPr>
                        <w:t>möglich</w:t>
                      </w:r>
                      <w:r w:rsidR="003E71C3">
                        <w:rPr>
                          <w:rFonts w:ascii="Arial" w:hAnsi="Arial" w:cs="Arial"/>
                        </w:rPr>
                        <w:t xml:space="preserve"> bis</w:t>
                      </w:r>
                      <w:r w:rsidR="00A0626E">
                        <w:rPr>
                          <w:rFonts w:ascii="Arial" w:hAnsi="Arial" w:cs="Arial"/>
                        </w:rPr>
                        <w:t xml:space="preserve"> </w:t>
                      </w:r>
                      <w:r w:rsidRPr="00C130D4">
                        <w:rPr>
                          <w:rFonts w:ascii="Arial" w:hAnsi="Arial" w:cs="Arial"/>
                        </w:rPr>
                        <w:t>RC</w:t>
                      </w:r>
                      <w:r w:rsidR="003E71C3">
                        <w:rPr>
                          <w:rFonts w:ascii="Arial" w:hAnsi="Arial" w:cs="Arial"/>
                        </w:rPr>
                        <w:t>3</w:t>
                      </w:r>
                      <w:r w:rsidR="0025331A">
                        <w:rPr>
                          <w:rFonts w:ascii="Arial" w:hAnsi="Arial" w:cs="Arial"/>
                        </w:rPr>
                        <w:t xml:space="preserve"> (EN1627)</w:t>
                      </w:r>
                      <w:r w:rsidR="00EA2DFA" w:rsidRPr="00C130D4">
                        <w:rPr>
                          <w:rFonts w:ascii="Arial" w:hAnsi="Arial" w:cs="Arial"/>
                        </w:rPr>
                        <w:tab/>
                      </w:r>
                      <w:r w:rsidRPr="00C130D4">
                        <w:rPr>
                          <w:rFonts w:ascii="Arial" w:hAnsi="Arial" w:cs="Arial"/>
                        </w:rPr>
                        <w:t>(Aufzahlung)</w:t>
                      </w:r>
                    </w:p>
                    <w:p w14:paraId="45993A93" w14:textId="4A8B7ABF" w:rsidR="00C45BF7" w:rsidRPr="00C130D4" w:rsidRDefault="00C45BF7" w:rsidP="008B156F">
                      <w:pPr>
                        <w:pStyle w:val="Listenabsatz"/>
                        <w:numPr>
                          <w:ilvl w:val="0"/>
                          <w:numId w:val="1"/>
                        </w:numPr>
                        <w:tabs>
                          <w:tab w:val="left" w:pos="680"/>
                          <w:tab w:val="left" w:pos="2694"/>
                          <w:tab w:val="left" w:pos="2722"/>
                          <w:tab w:val="left" w:pos="4962"/>
                          <w:tab w:val="left" w:pos="7797"/>
                        </w:tabs>
                        <w:rPr>
                          <w:rFonts w:ascii="Arial" w:hAnsi="Arial" w:cs="Arial"/>
                        </w:rPr>
                      </w:pPr>
                      <w:r>
                        <w:rPr>
                          <w:rFonts w:ascii="Arial" w:hAnsi="Arial" w:cs="Arial"/>
                        </w:rPr>
                        <w:t>Durchschusshemmend: FB4</w:t>
                      </w:r>
                      <w:r>
                        <w:rPr>
                          <w:rFonts w:ascii="Arial" w:hAnsi="Arial" w:cs="Arial"/>
                        </w:rPr>
                        <w:tab/>
                      </w:r>
                      <w:r>
                        <w:rPr>
                          <w:rFonts w:ascii="Arial" w:hAnsi="Arial" w:cs="Arial"/>
                        </w:rPr>
                        <w:tab/>
                        <w:t>(Aufzahlung)</w:t>
                      </w:r>
                    </w:p>
                    <w:p w14:paraId="0B5EF868" w14:textId="05FC418E" w:rsidR="00745B66" w:rsidRPr="00745B66" w:rsidRDefault="00B83AD8"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C130D4">
                        <w:rPr>
                          <w:rFonts w:ascii="Arial" w:hAnsi="Arial" w:cs="Arial"/>
                        </w:rPr>
                        <w:t>Rauchdicht</w:t>
                      </w:r>
                      <w:r w:rsidR="00F63C50" w:rsidRPr="00C130D4">
                        <w:rPr>
                          <w:rFonts w:ascii="Arial" w:hAnsi="Arial" w:cs="Arial"/>
                        </w:rPr>
                        <w:t>:</w:t>
                      </w:r>
                      <w:r w:rsidR="003E71C3">
                        <w:rPr>
                          <w:rFonts w:ascii="Arial" w:hAnsi="Arial" w:cs="Arial"/>
                        </w:rPr>
                        <w:t xml:space="preserve"> </w:t>
                      </w:r>
                      <w:r w:rsidR="00EE7B53">
                        <w:rPr>
                          <w:rFonts w:ascii="Arial" w:hAnsi="Arial" w:cs="Arial"/>
                        </w:rPr>
                        <w:t>Sa,</w:t>
                      </w:r>
                      <w:r w:rsidR="00C81068">
                        <w:rPr>
                          <w:rFonts w:ascii="Arial" w:hAnsi="Arial" w:cs="Arial"/>
                        </w:rPr>
                        <w:t xml:space="preserve"> </w:t>
                      </w:r>
                      <w:r w:rsidR="00F63C50" w:rsidRPr="00C130D4">
                        <w:rPr>
                          <w:rFonts w:ascii="Arial" w:hAnsi="Arial" w:cs="Arial"/>
                        </w:rPr>
                        <w:t>S</w:t>
                      </w:r>
                      <w:r w:rsidR="00F63C50" w:rsidRPr="00C130D4">
                        <w:rPr>
                          <w:rFonts w:ascii="Arial" w:hAnsi="Arial" w:cs="Arial"/>
                          <w:vertAlign w:val="subscript"/>
                        </w:rPr>
                        <w:t>200</w:t>
                      </w:r>
                      <w:r w:rsidR="00C130D4">
                        <w:rPr>
                          <w:rFonts w:ascii="Arial" w:hAnsi="Arial" w:cs="Arial"/>
                          <w:vertAlign w:val="subscript"/>
                        </w:rPr>
                        <w:tab/>
                      </w:r>
                      <w:r w:rsidR="003E71C3">
                        <w:rPr>
                          <w:rFonts w:ascii="Arial" w:hAnsi="Arial" w:cs="Arial"/>
                          <w:vertAlign w:val="subscript"/>
                        </w:rPr>
                        <w:tab/>
                      </w:r>
                      <w:r w:rsidR="003E71C3">
                        <w:rPr>
                          <w:rFonts w:ascii="Arial" w:hAnsi="Arial" w:cs="Arial"/>
                          <w:vertAlign w:val="subscript"/>
                        </w:rPr>
                        <w:tab/>
                      </w:r>
                      <w:r w:rsidR="00745B66">
                        <w:rPr>
                          <w:rFonts w:ascii="Arial" w:hAnsi="Arial" w:cs="Arial"/>
                          <w:vertAlign w:val="subscript"/>
                        </w:rPr>
                        <w:tab/>
                      </w:r>
                      <w:r w:rsidR="00745B66" w:rsidRPr="00200E8E">
                        <w:rPr>
                          <w:rFonts w:ascii="Arial" w:hAnsi="Arial" w:cs="Arial"/>
                        </w:rPr>
                        <w:t>(Aufzahlung)</w:t>
                      </w:r>
                    </w:p>
                    <w:p w14:paraId="556C6108" w14:textId="77777777" w:rsidR="00B83AD8" w:rsidRPr="00200E8E" w:rsidRDefault="00745B66"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745B66">
                        <w:rPr>
                          <w:rFonts w:ascii="Arial" w:hAnsi="Arial" w:cs="Arial"/>
                        </w:rPr>
                        <w:t>Ausführung mit Überwachungs</w:t>
                      </w:r>
                      <w:r>
                        <w:rPr>
                          <w:rFonts w:ascii="Arial" w:hAnsi="Arial" w:cs="Arial"/>
                        </w:rPr>
                        <w:t>kontakt(en), z.B. Reed Kontakt</w:t>
                      </w:r>
                      <w:r w:rsidR="00B83AD8" w:rsidRPr="00200E8E">
                        <w:rPr>
                          <w:rFonts w:ascii="Arial" w:hAnsi="Arial" w:cs="Arial"/>
                        </w:rPr>
                        <w:tab/>
                        <w:t>(Aufzahlung)</w:t>
                      </w:r>
                    </w:p>
                    <w:p w14:paraId="39D35309"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7B256605"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p>
                    <w:p w14:paraId="64C7C147" w14:textId="516AB77D" w:rsidR="00BE3223" w:rsidRDefault="00BE3223" w:rsidP="00BE322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 xml:space="preserve">Durchgangslichten </w:t>
                      </w:r>
                      <w:r w:rsidRPr="00BE3223">
                        <w:rPr>
                          <w:rFonts w:ascii="Arial" w:hAnsi="Arial" w:cs="Arial"/>
                        </w:rPr>
                        <w:t>B</w:t>
                      </w:r>
                      <w:r>
                        <w:rPr>
                          <w:rFonts w:ascii="Arial" w:hAnsi="Arial" w:cs="Arial"/>
                        </w:rPr>
                        <w:t xml:space="preserve">reite x Höhe: </w:t>
                      </w:r>
                      <w:r w:rsidRPr="00BE3223">
                        <w:rPr>
                          <w:rFonts w:ascii="Arial" w:hAnsi="Arial" w:cs="Arial"/>
                        </w:rPr>
                        <w:t>1.</w:t>
                      </w:r>
                      <w:r w:rsidR="003E71C3">
                        <w:rPr>
                          <w:rFonts w:ascii="Arial" w:hAnsi="Arial" w:cs="Arial"/>
                        </w:rPr>
                        <w:t>260</w:t>
                      </w:r>
                      <w:r w:rsidRPr="00BE3223">
                        <w:rPr>
                          <w:rFonts w:ascii="Arial" w:hAnsi="Arial" w:cs="Arial"/>
                        </w:rPr>
                        <w:t xml:space="preserve"> </w:t>
                      </w:r>
                      <w:r w:rsidR="005F2EFB">
                        <w:rPr>
                          <w:rFonts w:ascii="Arial" w:hAnsi="Arial" w:cs="Arial"/>
                        </w:rPr>
                        <w:t xml:space="preserve">mm </w:t>
                      </w:r>
                      <w:r w:rsidRPr="00BE3223">
                        <w:rPr>
                          <w:rFonts w:ascii="Arial" w:hAnsi="Arial" w:cs="Arial"/>
                        </w:rPr>
                        <w:t xml:space="preserve">x </w:t>
                      </w:r>
                      <w:r w:rsidR="003E71C3">
                        <w:rPr>
                          <w:rFonts w:ascii="Arial" w:hAnsi="Arial" w:cs="Arial"/>
                        </w:rPr>
                        <w:t>2.730</w:t>
                      </w:r>
                      <w:r w:rsidRPr="00BE3223">
                        <w:rPr>
                          <w:rFonts w:ascii="Arial" w:hAnsi="Arial" w:cs="Arial"/>
                        </w:rPr>
                        <w:t xml:space="preserve"> mm</w:t>
                      </w:r>
                    </w:p>
                    <w:p w14:paraId="571EC753" w14:textId="3865C363" w:rsidR="00634EE5" w:rsidRPr="00634EE5" w:rsidRDefault="00745B66" w:rsidP="00634EE5">
                      <w:pPr>
                        <w:pStyle w:val="Listenabsatz"/>
                        <w:numPr>
                          <w:ilvl w:val="0"/>
                          <w:numId w:val="1"/>
                        </w:numPr>
                        <w:tabs>
                          <w:tab w:val="left" w:pos="680"/>
                          <w:tab w:val="left" w:pos="2694"/>
                          <w:tab w:val="left" w:pos="2722"/>
                          <w:tab w:val="left" w:pos="7797"/>
                        </w:tabs>
                        <w:rPr>
                          <w:rFonts w:ascii="Arial" w:hAnsi="Arial" w:cs="Arial"/>
                        </w:rPr>
                      </w:pPr>
                      <w:r w:rsidRPr="00701D27">
                        <w:rPr>
                          <w:rFonts w:ascii="Arial" w:hAnsi="Arial" w:cs="Arial"/>
                        </w:rPr>
                        <w:t>Rahmenaußenmaße Breite x Höhe: 1.</w:t>
                      </w:r>
                      <w:r w:rsidR="003E71C3">
                        <w:rPr>
                          <w:rFonts w:ascii="Arial" w:hAnsi="Arial" w:cs="Arial"/>
                        </w:rPr>
                        <w:t>400</w:t>
                      </w:r>
                      <w:r w:rsidRPr="00701D27">
                        <w:rPr>
                          <w:rFonts w:ascii="Arial" w:hAnsi="Arial" w:cs="Arial"/>
                        </w:rPr>
                        <w:t xml:space="preserve"> </w:t>
                      </w:r>
                      <w:r w:rsidR="005F2EFB">
                        <w:rPr>
                          <w:rFonts w:ascii="Arial" w:hAnsi="Arial" w:cs="Arial"/>
                        </w:rPr>
                        <w:t xml:space="preserve">mm </w:t>
                      </w:r>
                      <w:r w:rsidR="00701D27">
                        <w:rPr>
                          <w:rFonts w:ascii="Arial" w:hAnsi="Arial" w:cs="Arial"/>
                        </w:rPr>
                        <w:t xml:space="preserve">x </w:t>
                      </w:r>
                      <w:r w:rsidR="003E71C3">
                        <w:rPr>
                          <w:rFonts w:ascii="Arial" w:hAnsi="Arial" w:cs="Arial"/>
                        </w:rPr>
                        <w:t>2.800</w:t>
                      </w:r>
                      <w:r w:rsidR="00701D27">
                        <w:rPr>
                          <w:rFonts w:ascii="Arial" w:hAnsi="Arial" w:cs="Arial"/>
                        </w:rPr>
                        <w:t xml:space="preserve"> mm </w:t>
                      </w:r>
                    </w:p>
                    <w:p w14:paraId="2EC0511F" w14:textId="77777777" w:rsidR="00BE3223" w:rsidRPr="00BE3223" w:rsidRDefault="00BE3223" w:rsidP="00BE3223">
                      <w:pPr>
                        <w:pStyle w:val="Listenabsatz"/>
                        <w:tabs>
                          <w:tab w:val="left" w:pos="680"/>
                          <w:tab w:val="left" w:pos="2694"/>
                          <w:tab w:val="left" w:pos="2722"/>
                          <w:tab w:val="left" w:pos="7797"/>
                        </w:tabs>
                        <w:rPr>
                          <w:rFonts w:ascii="Arial" w:hAnsi="Arial" w:cs="Arial"/>
                        </w:rPr>
                      </w:pPr>
                    </w:p>
                    <w:p w14:paraId="22F4CF41" w14:textId="77777777"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proofErr w:type="spellStart"/>
                      <w:r w:rsidRPr="00200E8E">
                        <w:rPr>
                          <w:rFonts w:ascii="Arial" w:hAnsi="Arial" w:cs="Arial"/>
                        </w:rPr>
                        <w:t>BauNorm</w:t>
                      </w:r>
                      <w:proofErr w:type="spellEnd"/>
                      <w:r w:rsidRPr="00200E8E">
                        <w:rPr>
                          <w:rFonts w:ascii="Arial" w:hAnsi="Arial" w:cs="Arial"/>
                        </w:rPr>
                        <w:t>)</w:t>
                      </w:r>
                    </w:p>
                    <w:p w14:paraId="24BFC4E9"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6BF1DF61"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39138A0B"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3DA3A0F0" w14:textId="43A9D391" w:rsidR="004D4F67" w:rsidRPr="00E76F31" w:rsidRDefault="004D4F67" w:rsidP="004D4F67">
                      <w:pPr>
                        <w:pStyle w:val="Listenabsatz"/>
                        <w:numPr>
                          <w:ilvl w:val="0"/>
                          <w:numId w:val="1"/>
                        </w:numPr>
                        <w:tabs>
                          <w:tab w:val="left" w:pos="680"/>
                          <w:tab w:val="left" w:pos="2694"/>
                          <w:tab w:val="left" w:pos="2722"/>
                          <w:tab w:val="left" w:pos="4962"/>
                        </w:tabs>
                        <w:rPr>
                          <w:rFonts w:ascii="Arial" w:hAnsi="Arial" w:cs="Arial"/>
                        </w:rPr>
                      </w:pPr>
                      <w:r w:rsidRPr="00E76F31">
                        <w:rPr>
                          <w:rFonts w:ascii="Arial" w:hAnsi="Arial" w:cs="Arial"/>
                        </w:rPr>
                        <w:t>Leichtbauwänd</w:t>
                      </w:r>
                      <w:r w:rsidR="00F006AC" w:rsidRPr="00E76F31">
                        <w:rPr>
                          <w:rFonts w:ascii="Arial" w:hAnsi="Arial" w:cs="Arial"/>
                        </w:rPr>
                        <w:t xml:space="preserve">e </w:t>
                      </w:r>
                    </w:p>
                    <w:p w14:paraId="4961E1F7" w14:textId="77777777" w:rsidR="004D4F67" w:rsidRPr="00E76F31" w:rsidRDefault="004D4F67" w:rsidP="004D4F67">
                      <w:pPr>
                        <w:pStyle w:val="Listenabsatz"/>
                        <w:numPr>
                          <w:ilvl w:val="0"/>
                          <w:numId w:val="1"/>
                        </w:numPr>
                        <w:tabs>
                          <w:tab w:val="left" w:pos="680"/>
                          <w:tab w:val="left" w:pos="2694"/>
                          <w:tab w:val="left" w:pos="2722"/>
                          <w:tab w:val="left" w:pos="4962"/>
                        </w:tabs>
                        <w:rPr>
                          <w:rFonts w:ascii="Arial" w:hAnsi="Arial" w:cs="Arial"/>
                        </w:rPr>
                      </w:pPr>
                      <w:r w:rsidRPr="00E76F31">
                        <w:rPr>
                          <w:rFonts w:ascii="Arial" w:hAnsi="Arial" w:cs="Arial"/>
                        </w:rPr>
                        <w:t>beplankte Stahl-UK</w:t>
                      </w:r>
                    </w:p>
                  </w:txbxContent>
                </v:textbox>
                <w10:wrap type="square"/>
              </v:shape>
            </w:pict>
          </mc:Fallback>
        </mc:AlternateContent>
      </w:r>
      <w:r w:rsidR="005C0199">
        <w:rPr>
          <w:rFonts w:cs="Arial"/>
          <w:b/>
          <w:color w:val="auto"/>
          <w:w w:val="100"/>
          <w:sz w:val="28"/>
          <w:szCs w:val="28"/>
          <w:lang w:eastAsia="de-AT"/>
        </w:rPr>
        <w:t>PENEDER</w:t>
      </w:r>
      <w:r w:rsidR="00077F69">
        <w:rPr>
          <w:rFonts w:cs="Arial"/>
          <w:b/>
          <w:color w:val="auto"/>
          <w:w w:val="100"/>
          <w:sz w:val="28"/>
          <w:szCs w:val="28"/>
          <w:lang w:eastAsia="de-AT"/>
        </w:rPr>
        <w:t>solid</w:t>
      </w:r>
      <w:r w:rsidR="00441AA7">
        <w:rPr>
          <w:rFonts w:cs="Arial"/>
          <w:b/>
          <w:color w:val="auto"/>
          <w:w w:val="100"/>
          <w:sz w:val="28"/>
          <w:szCs w:val="28"/>
          <w:lang w:eastAsia="de-AT"/>
        </w:rPr>
        <w:t>-30</w:t>
      </w:r>
      <w:r w:rsidR="002E5884">
        <w:rPr>
          <w:rFonts w:cs="Arial"/>
          <w:b/>
          <w:color w:val="auto"/>
          <w:w w:val="100"/>
          <w:sz w:val="28"/>
          <w:szCs w:val="28"/>
          <w:lang w:eastAsia="de-AT"/>
        </w:rPr>
        <w:t>,</w:t>
      </w:r>
      <w:r w:rsidR="005C0199">
        <w:rPr>
          <w:rFonts w:cs="Arial"/>
          <w:b/>
          <w:color w:val="auto"/>
          <w:w w:val="100"/>
          <w:sz w:val="28"/>
          <w:szCs w:val="28"/>
          <w:lang w:eastAsia="de-AT"/>
        </w:rPr>
        <w:t xml:space="preserve"> </w:t>
      </w:r>
      <w:r w:rsidR="004C0E2A">
        <w:rPr>
          <w:rFonts w:cs="Arial"/>
          <w:b/>
          <w:color w:val="auto"/>
          <w:w w:val="100"/>
          <w:sz w:val="28"/>
          <w:szCs w:val="28"/>
          <w:lang w:eastAsia="de-AT"/>
        </w:rPr>
        <w:t>1-flügelig</w:t>
      </w:r>
    </w:p>
    <w:p w14:paraId="1C6C2A43" w14:textId="09015E3D" w:rsidR="005C0199" w:rsidRPr="00AC5140" w:rsidRDefault="005C0199" w:rsidP="002A0BAC">
      <w:pPr>
        <w:tabs>
          <w:tab w:val="left" w:pos="680"/>
          <w:tab w:val="left" w:pos="2694"/>
          <w:tab w:val="left" w:pos="2722"/>
        </w:tabs>
        <w:ind w:right="310"/>
        <w:rPr>
          <w:rFonts w:ascii="Arial" w:hAnsi="Arial" w:cs="Arial"/>
          <w:sz w:val="10"/>
          <w:szCs w:val="10"/>
        </w:rPr>
      </w:pPr>
    </w:p>
    <w:p w14:paraId="7C9E1458" w14:textId="77777777" w:rsidR="00FB4376" w:rsidRPr="00A43826" w:rsidRDefault="00F349D1" w:rsidP="00AC5140">
      <w:pPr>
        <w:tabs>
          <w:tab w:val="left" w:pos="680"/>
          <w:tab w:val="left" w:pos="2694"/>
          <w:tab w:val="left" w:pos="2722"/>
        </w:tabs>
        <w:ind w:right="310"/>
        <w:jc w:val="both"/>
        <w:rPr>
          <w:rFonts w:ascii="Arial" w:hAnsi="Arial" w:cs="Arial"/>
          <w:b/>
        </w:rPr>
      </w:pPr>
      <w:r>
        <w:rPr>
          <w:rFonts w:ascii="Arial" w:hAnsi="Arial" w:cs="Arial"/>
          <w:b/>
        </w:rPr>
        <w:t>Allgemeine Konstruktionsbeschreibungen</w:t>
      </w:r>
      <w:r w:rsidR="00A43826" w:rsidRPr="00CB36C2">
        <w:rPr>
          <w:rFonts w:ascii="Arial" w:hAnsi="Arial" w:cs="Arial"/>
          <w:b/>
        </w:rPr>
        <w:t>:</w:t>
      </w:r>
    </w:p>
    <w:p w14:paraId="749AF98A" w14:textId="5E9DE217" w:rsidR="005471F7" w:rsidRDefault="005471F7" w:rsidP="006C367E">
      <w:pPr>
        <w:pStyle w:val="StandardBlock"/>
        <w:ind w:right="395"/>
        <w:jc w:val="left"/>
        <w:rPr>
          <w:rFonts w:cs="Arial"/>
        </w:rPr>
      </w:pPr>
      <w:r>
        <w:rPr>
          <w:rFonts w:cs="Arial"/>
        </w:rPr>
        <w:t>Stahl-Rohrrahmen</w:t>
      </w:r>
      <w:r w:rsidR="0090669E">
        <w:rPr>
          <w:rFonts w:cs="Arial"/>
        </w:rPr>
        <w:t>p</w:t>
      </w:r>
      <w:r>
        <w:rPr>
          <w:rFonts w:cs="Arial"/>
        </w:rPr>
        <w:t xml:space="preserve">rofile der Güte DD11 gemäss EN10111, </w:t>
      </w:r>
      <w:r w:rsidR="000713D9">
        <w:rPr>
          <w:rFonts w:cs="Arial"/>
        </w:rPr>
        <w:t>bei Variante Edelstahl, Profil</w:t>
      </w:r>
      <w:r w:rsidR="0090669E">
        <w:rPr>
          <w:rFonts w:cs="Arial"/>
        </w:rPr>
        <w:t xml:space="preserve">e </w:t>
      </w:r>
      <w:r w:rsidR="000713D9">
        <w:rPr>
          <w:rFonts w:cs="Arial"/>
        </w:rPr>
        <w:t>in</w:t>
      </w:r>
      <w:r w:rsidR="0090669E">
        <w:rPr>
          <w:rFonts w:cs="Arial"/>
        </w:rPr>
        <w:t xml:space="preserve"> </w:t>
      </w:r>
      <w:r w:rsidR="000713D9">
        <w:rPr>
          <w:rFonts w:cs="Arial"/>
        </w:rPr>
        <w:t xml:space="preserve">Edelstahl 1.4301, geschliffen K220 – 240, </w:t>
      </w:r>
      <w:r>
        <w:rPr>
          <w:rFonts w:cs="Arial"/>
        </w:rPr>
        <w:t>Bautiefe 65 mm,</w:t>
      </w:r>
      <w:r w:rsidR="000713D9">
        <w:rPr>
          <w:rFonts w:cs="Arial"/>
        </w:rPr>
        <w:t xml:space="preserve"> </w:t>
      </w:r>
      <w:r w:rsidR="006C367E">
        <w:rPr>
          <w:rFonts w:cs="Arial"/>
        </w:rPr>
        <w:t xml:space="preserve">Portalbauweise mit endloser Breite, verschweißte Gehrungen für nahtloses Design, </w:t>
      </w:r>
      <w:r w:rsidR="0090669E" w:rsidRPr="008C4B4A">
        <w:rPr>
          <w:rFonts w:cs="Arial"/>
        </w:rPr>
        <w:t>Ansicht</w:t>
      </w:r>
      <w:r w:rsidR="0090669E">
        <w:rPr>
          <w:rFonts w:cs="Arial"/>
        </w:rPr>
        <w:t>s</w:t>
      </w:r>
      <w:r w:rsidR="0090669E" w:rsidRPr="008C4B4A">
        <w:rPr>
          <w:rFonts w:cs="Arial"/>
        </w:rPr>
        <w:t>breiten (Körperbreite):</w:t>
      </w:r>
      <w:r w:rsidR="0090669E">
        <w:rPr>
          <w:rFonts w:cs="Arial"/>
        </w:rPr>
        <w:t xml:space="preserve"> </w:t>
      </w:r>
      <w:r w:rsidR="0090669E" w:rsidRPr="008C4B4A">
        <w:rPr>
          <w:rFonts w:cs="Arial"/>
        </w:rPr>
        <w:t>Sprossenprofile:</w:t>
      </w:r>
      <w:r w:rsidR="0090669E">
        <w:rPr>
          <w:rFonts w:cs="Arial"/>
        </w:rPr>
        <w:t xml:space="preserve"> </w:t>
      </w:r>
      <w:r w:rsidR="0090669E" w:rsidRPr="008C4B4A">
        <w:rPr>
          <w:rFonts w:cs="Arial"/>
        </w:rPr>
        <w:t xml:space="preserve">50 </w:t>
      </w:r>
      <w:r w:rsidR="0090669E" w:rsidRPr="0090669E">
        <w:rPr>
          <w:rFonts w:cs="Arial"/>
        </w:rPr>
        <w:t xml:space="preserve">/ 30 </w:t>
      </w:r>
      <w:r w:rsidR="0090669E" w:rsidRPr="008C4B4A">
        <w:rPr>
          <w:rFonts w:cs="Arial"/>
        </w:rPr>
        <w:t>mm.</w:t>
      </w:r>
      <w:r w:rsidR="0090669E">
        <w:rPr>
          <w:rFonts w:cs="Arial"/>
        </w:rPr>
        <w:t xml:space="preserve"> </w:t>
      </w:r>
      <w:r w:rsidR="0090669E" w:rsidRPr="008C4B4A">
        <w:rPr>
          <w:rFonts w:cs="Arial"/>
        </w:rPr>
        <w:t>Türprofile:</w:t>
      </w:r>
      <w:r w:rsidR="0090669E">
        <w:rPr>
          <w:rFonts w:cs="Arial"/>
        </w:rPr>
        <w:t xml:space="preserve"> </w:t>
      </w:r>
      <w:r w:rsidR="0090669E" w:rsidRPr="008C4B4A">
        <w:rPr>
          <w:rFonts w:cs="Arial"/>
        </w:rPr>
        <w:t>50</w:t>
      </w:r>
      <w:r w:rsidR="0090669E">
        <w:rPr>
          <w:rFonts w:cs="Arial"/>
        </w:rPr>
        <w:t>mm Wandanschlussprofile</w:t>
      </w:r>
      <w:r w:rsidR="0090669E" w:rsidRPr="008C4B4A">
        <w:rPr>
          <w:rFonts w:cs="Arial"/>
        </w:rPr>
        <w:t xml:space="preserve">: 50 mm Sockelprofile: 70 </w:t>
      </w:r>
      <w:r w:rsidR="0090669E" w:rsidRPr="0090669E">
        <w:rPr>
          <w:rFonts w:cs="Arial"/>
        </w:rPr>
        <w:t>/ 50</w:t>
      </w:r>
      <w:r w:rsidR="0090669E" w:rsidRPr="008C4B4A">
        <w:rPr>
          <w:rFonts w:cs="Arial"/>
        </w:rPr>
        <w:t>mm</w:t>
      </w:r>
      <w:r w:rsidR="0090669E">
        <w:rPr>
          <w:rFonts w:cs="Arial"/>
        </w:rPr>
        <w:t xml:space="preserve">. </w:t>
      </w:r>
      <w:r>
        <w:rPr>
          <w:rFonts w:cs="Arial"/>
        </w:rPr>
        <w:t>Bei</w:t>
      </w:r>
      <w:r w:rsidR="000713D9">
        <w:rPr>
          <w:rFonts w:cs="Arial"/>
        </w:rPr>
        <w:t xml:space="preserve"> </w:t>
      </w:r>
      <w:r>
        <w:rPr>
          <w:rFonts w:cs="Arial"/>
        </w:rPr>
        <w:t>den Profilen für Feuerschutzabschlüsse erfolgt der Verbund von innerer Profilwandung der Innenschale zur inneren Profilwandung der Außenschale durch verschweißte Stahlbolzen. Durch die feuerhemmende Zwischenlage wird die Wärmeleitung entsprechend unterbrochen.</w:t>
      </w:r>
      <w:r w:rsidR="0090669E">
        <w:rPr>
          <w:rFonts w:cs="Arial"/>
        </w:rPr>
        <w:t xml:space="preserve"> </w:t>
      </w:r>
      <w:r>
        <w:rPr>
          <w:rFonts w:cs="Arial"/>
        </w:rPr>
        <w:t>Flügel- und Rahmenprofile beidseitig flächenbündig. Türflügel mit umlaufender, doppelter Gummidichtung. Rahmenecken und Spros</w:t>
      </w:r>
      <w:r>
        <w:rPr>
          <w:rFonts w:cs="Arial"/>
        </w:rPr>
        <w:softHyphen/>
        <w:t>senstösse geschweisst. Preis inkl. allen Systemzubehörteilen und Dichtungsgarnituren.</w:t>
      </w:r>
    </w:p>
    <w:p w14:paraId="620F5A3D" w14:textId="77777777" w:rsidR="00931F31" w:rsidRPr="00753098" w:rsidRDefault="00931F31" w:rsidP="00AC5140">
      <w:pPr>
        <w:ind w:right="310"/>
        <w:jc w:val="both"/>
        <w:rPr>
          <w:rFonts w:ascii="Arial" w:hAnsi="Arial" w:cs="Arial"/>
          <w:sz w:val="10"/>
          <w:szCs w:val="10"/>
        </w:rPr>
      </w:pPr>
    </w:p>
    <w:p w14:paraId="0205C270" w14:textId="77777777" w:rsidR="004A4FFC" w:rsidRPr="00646C54" w:rsidRDefault="004A4FFC" w:rsidP="00AC5140">
      <w:pPr>
        <w:ind w:right="310"/>
        <w:jc w:val="both"/>
        <w:rPr>
          <w:rFonts w:ascii="Arial" w:hAnsi="Arial" w:cs="Arial"/>
        </w:rPr>
      </w:pPr>
      <w:r>
        <w:rPr>
          <w:rFonts w:ascii="Arial" w:hAnsi="Arial" w:cs="Arial"/>
          <w:b/>
        </w:rPr>
        <w:t>Verglasung</w:t>
      </w:r>
      <w:r>
        <w:rPr>
          <w:rFonts w:ascii="Arial" w:hAnsi="Arial" w:cs="Arial"/>
        </w:rPr>
        <w:t>:</w:t>
      </w:r>
    </w:p>
    <w:p w14:paraId="3200E1DC" w14:textId="6C13105D" w:rsidR="004A4FFC" w:rsidRDefault="006D1EA9" w:rsidP="00D814EE">
      <w:pPr>
        <w:autoSpaceDE w:val="0"/>
        <w:autoSpaceDN w:val="0"/>
        <w:adjustRightInd w:val="0"/>
        <w:ind w:right="310"/>
        <w:rPr>
          <w:rFonts w:ascii="Arial" w:hAnsi="Arial" w:cs="Arial"/>
        </w:rPr>
      </w:pPr>
      <w:r>
        <w:rPr>
          <w:rFonts w:ascii="Arial" w:hAnsi="Arial" w:cs="Arial"/>
        </w:rPr>
        <w:t>Nass- und Trockenv</w:t>
      </w:r>
      <w:r w:rsidR="004A4FFC">
        <w:rPr>
          <w:rFonts w:ascii="Arial" w:hAnsi="Arial" w:cs="Arial"/>
        </w:rPr>
        <w:t xml:space="preserve">erglasung </w:t>
      </w:r>
      <w:r w:rsidR="00C1086B">
        <w:rPr>
          <w:rFonts w:ascii="Arial" w:hAnsi="Arial" w:cs="Arial"/>
        </w:rPr>
        <w:t xml:space="preserve">je nach Anwendung </w:t>
      </w:r>
      <w:r w:rsidR="004A4FFC">
        <w:rPr>
          <w:rFonts w:ascii="Arial" w:hAnsi="Arial" w:cs="Arial"/>
        </w:rPr>
        <w:t xml:space="preserve">ausgeführt </w:t>
      </w:r>
      <w:r w:rsidR="00D814EE">
        <w:rPr>
          <w:rFonts w:ascii="Arial" w:hAnsi="Arial" w:cs="Arial"/>
        </w:rPr>
        <w:t>z.</w:t>
      </w:r>
      <w:r w:rsidR="00696768">
        <w:rPr>
          <w:rFonts w:ascii="Arial" w:hAnsi="Arial" w:cs="Arial"/>
        </w:rPr>
        <w:t>B.</w:t>
      </w:r>
      <w:r w:rsidR="00D814EE">
        <w:rPr>
          <w:rFonts w:ascii="Arial" w:hAnsi="Arial" w:cs="Arial"/>
        </w:rPr>
        <w:t xml:space="preserve"> </w:t>
      </w:r>
      <w:r w:rsidR="004A4FFC">
        <w:rPr>
          <w:rFonts w:ascii="Arial" w:hAnsi="Arial" w:cs="Arial"/>
        </w:rPr>
        <w:t>als Pyrostop30</w:t>
      </w:r>
      <w:r w:rsidR="00C1086B">
        <w:rPr>
          <w:rFonts w:ascii="Arial" w:hAnsi="Arial" w:cs="Arial"/>
        </w:rPr>
        <w:t xml:space="preserve"> oder Contraflam30 für Innenanwendung </w:t>
      </w:r>
      <w:r w:rsidR="00850B12" w:rsidRPr="00850B12">
        <w:rPr>
          <w:rFonts w:ascii="Arial" w:hAnsi="Arial" w:cs="Arial"/>
        </w:rPr>
        <w:t>Brandschutz - Isoliergläser in Kombinationen für Sonnen-, Schall- und Wärmeschutzanforderungen,</w:t>
      </w:r>
      <w:r w:rsidR="00850B12">
        <w:rPr>
          <w:rFonts w:ascii="Arial" w:hAnsi="Arial" w:cs="Arial"/>
        </w:rPr>
        <w:t xml:space="preserve"> e</w:t>
      </w:r>
      <w:r w:rsidR="00850B12" w:rsidRPr="00850B12">
        <w:rPr>
          <w:rFonts w:ascii="Arial" w:hAnsi="Arial" w:cs="Arial"/>
        </w:rPr>
        <w:t>inbruchhemmende Gläser oder auch Gläser nach der DIN 18008-4 dürfen eingebaut werden.</w:t>
      </w:r>
      <w:r w:rsidR="00850B12">
        <w:rPr>
          <w:rFonts w:ascii="Arial" w:hAnsi="Arial" w:cs="Arial"/>
        </w:rPr>
        <w:t xml:space="preserve"> </w:t>
      </w:r>
      <w:r w:rsidR="00FB5DB4" w:rsidRPr="00FB5DB4">
        <w:rPr>
          <w:rFonts w:ascii="Arial" w:hAnsi="Arial" w:cs="Arial"/>
        </w:rPr>
        <w:t>Glaseinsatz beidseitig flächenbündig mit verdeckt</w:t>
      </w:r>
      <w:r w:rsidR="00FB5DB4">
        <w:rPr>
          <w:rFonts w:ascii="Arial" w:hAnsi="Arial" w:cs="Arial"/>
        </w:rPr>
        <w:t xml:space="preserve"> </w:t>
      </w:r>
      <w:r w:rsidR="00FB5DB4" w:rsidRPr="00FB5DB4">
        <w:rPr>
          <w:rFonts w:ascii="Arial" w:hAnsi="Arial" w:cs="Arial"/>
        </w:rPr>
        <w:t>liegenden Haltefedern</w:t>
      </w:r>
      <w:r w:rsidR="00FB5DB4">
        <w:rPr>
          <w:rFonts w:ascii="Arial" w:hAnsi="Arial" w:cs="Arial"/>
        </w:rPr>
        <w:t xml:space="preserve">, </w:t>
      </w:r>
      <w:r w:rsidR="00EE7B53" w:rsidRPr="00FB5DB4">
        <w:rPr>
          <w:rFonts w:ascii="Arial" w:hAnsi="Arial" w:cs="Arial"/>
        </w:rPr>
        <w:t>vierseitig</w:t>
      </w:r>
      <w:r w:rsidR="00FB5DB4" w:rsidRPr="00FB5DB4">
        <w:rPr>
          <w:rFonts w:ascii="Arial" w:hAnsi="Arial" w:cs="Arial"/>
        </w:rPr>
        <w:t xml:space="preserve"> umlaufende Dämmschichtbildner auf Profil und auf Glas</w:t>
      </w:r>
      <w:r w:rsidR="00FB5DB4">
        <w:rPr>
          <w:rFonts w:ascii="Arial" w:hAnsi="Arial" w:cs="Arial"/>
        </w:rPr>
        <w:t xml:space="preserve">, </w:t>
      </w:r>
      <w:r w:rsidR="00FB5DB4" w:rsidRPr="00FB5DB4">
        <w:rPr>
          <w:rFonts w:ascii="Arial" w:hAnsi="Arial" w:cs="Arial"/>
        </w:rPr>
        <w:t>Versiegelung mit beidseitigen Silikonfugen</w:t>
      </w:r>
      <w:r w:rsidR="00FB5DB4">
        <w:rPr>
          <w:rFonts w:ascii="Arial" w:hAnsi="Arial" w:cs="Arial"/>
        </w:rPr>
        <w:t>,</w:t>
      </w:r>
      <w:r>
        <w:rPr>
          <w:rFonts w:ascii="Arial" w:hAnsi="Arial" w:cs="Arial"/>
        </w:rPr>
        <w:t xml:space="preserve"> Glashalteleisten in Stahl,</w:t>
      </w:r>
      <w:r w:rsidR="00FB5DB4">
        <w:rPr>
          <w:rFonts w:ascii="Arial" w:hAnsi="Arial" w:cs="Arial"/>
        </w:rPr>
        <w:t xml:space="preserve"> </w:t>
      </w:r>
      <w:r w:rsidR="00FB5DB4" w:rsidRPr="00FB5DB4">
        <w:rPr>
          <w:rFonts w:ascii="Arial" w:hAnsi="Arial" w:cs="Arial"/>
        </w:rPr>
        <w:t>Glaseinsatz im Hoch- und Querformat möglich</w:t>
      </w:r>
      <w:r>
        <w:rPr>
          <w:rFonts w:ascii="Arial" w:hAnsi="Arial" w:cs="Arial"/>
        </w:rPr>
        <w:t>.</w:t>
      </w:r>
    </w:p>
    <w:p w14:paraId="66E57DFA" w14:textId="77777777" w:rsidR="00931F31" w:rsidRPr="00753098" w:rsidRDefault="00931F31" w:rsidP="00AC5140">
      <w:pPr>
        <w:autoSpaceDE w:val="0"/>
        <w:autoSpaceDN w:val="0"/>
        <w:adjustRightInd w:val="0"/>
        <w:ind w:right="310"/>
        <w:jc w:val="both"/>
        <w:rPr>
          <w:rFonts w:ascii="Arial" w:hAnsi="Arial" w:cs="Arial"/>
          <w:sz w:val="10"/>
          <w:szCs w:val="10"/>
        </w:rPr>
      </w:pPr>
    </w:p>
    <w:p w14:paraId="0D1ED47D" w14:textId="77777777" w:rsidR="00BE3223" w:rsidRPr="00646C54" w:rsidRDefault="008E6298" w:rsidP="00AC5140">
      <w:pPr>
        <w:ind w:right="310"/>
        <w:jc w:val="both"/>
        <w:rPr>
          <w:rFonts w:ascii="Arial" w:hAnsi="Arial" w:cs="Arial"/>
        </w:rPr>
      </w:pPr>
      <w:r w:rsidRPr="00A43826">
        <w:rPr>
          <w:rFonts w:ascii="Arial" w:hAnsi="Arial" w:cs="Arial"/>
          <w:b/>
        </w:rPr>
        <w:t>Beschlag</w:t>
      </w:r>
      <w:r w:rsidR="00B8364A">
        <w:rPr>
          <w:rFonts w:ascii="Arial" w:hAnsi="Arial" w:cs="Arial"/>
        </w:rPr>
        <w:t>:</w:t>
      </w:r>
    </w:p>
    <w:p w14:paraId="6B2B90FA" w14:textId="39689932" w:rsidR="00191737" w:rsidRPr="00191737" w:rsidRDefault="00FF5393" w:rsidP="00191737">
      <w:pPr>
        <w:rPr>
          <w:rFonts w:ascii="Arial" w:hAnsi="Arial" w:cs="Arial"/>
        </w:rPr>
      </w:pPr>
      <w:r>
        <w:rPr>
          <w:rFonts w:ascii="Arial" w:hAnsi="Arial" w:cs="Arial"/>
        </w:rPr>
        <w:t xml:space="preserve">Mit </w:t>
      </w:r>
      <w:r w:rsidR="00306497">
        <w:rPr>
          <w:rFonts w:ascii="Arial" w:hAnsi="Arial" w:cs="Arial"/>
        </w:rPr>
        <w:t xml:space="preserve">Drücker Forster, ähnlich FSB1076, </w:t>
      </w:r>
      <w:r>
        <w:rPr>
          <w:rFonts w:ascii="Arial" w:hAnsi="Arial" w:cs="Arial"/>
        </w:rPr>
        <w:t>Ovalrosette</w:t>
      </w:r>
      <w:r w:rsidR="00306497">
        <w:rPr>
          <w:rFonts w:ascii="Arial" w:hAnsi="Arial" w:cs="Arial"/>
        </w:rPr>
        <w:t xml:space="preserve">, Edelstahl satiniert, </w:t>
      </w:r>
      <w:r w:rsidR="005E2755" w:rsidRPr="005E2755">
        <w:rPr>
          <w:rFonts w:ascii="Arial" w:hAnsi="Arial" w:cs="Arial"/>
        </w:rPr>
        <w:t>Schlossgarnitu</w:t>
      </w:r>
      <w:r w:rsidR="005E2755">
        <w:rPr>
          <w:rFonts w:ascii="Arial" w:hAnsi="Arial" w:cs="Arial"/>
        </w:rPr>
        <w:t xml:space="preserve">r </w:t>
      </w:r>
      <w:r w:rsidR="005E2755" w:rsidRPr="005E2755">
        <w:rPr>
          <w:rFonts w:ascii="Arial" w:hAnsi="Arial" w:cs="Arial"/>
        </w:rPr>
        <w:t>bestehend</w:t>
      </w:r>
      <w:r w:rsidR="005E2755">
        <w:rPr>
          <w:rFonts w:ascii="Arial" w:hAnsi="Arial" w:cs="Arial"/>
        </w:rPr>
        <w:t xml:space="preserve"> </w:t>
      </w:r>
      <w:r w:rsidR="005E2755" w:rsidRPr="005E2755">
        <w:rPr>
          <w:rFonts w:ascii="Arial" w:hAnsi="Arial" w:cs="Arial"/>
        </w:rPr>
        <w:t>au</w:t>
      </w:r>
      <w:r w:rsidR="005E2755">
        <w:rPr>
          <w:rFonts w:ascii="Arial" w:hAnsi="Arial" w:cs="Arial"/>
        </w:rPr>
        <w:t xml:space="preserve">s </w:t>
      </w:r>
      <w:r w:rsidR="005E2755" w:rsidRPr="005E2755">
        <w:rPr>
          <w:rFonts w:ascii="Arial" w:hAnsi="Arial" w:cs="Arial"/>
        </w:rPr>
        <w:t>Einfallen-Riegelschloss</w:t>
      </w:r>
      <w:r w:rsidR="005E2755">
        <w:rPr>
          <w:rFonts w:ascii="Arial" w:hAnsi="Arial" w:cs="Arial"/>
        </w:rPr>
        <w:t xml:space="preserve"> </w:t>
      </w:r>
      <w:r w:rsidR="005E2755" w:rsidRPr="005E2755">
        <w:rPr>
          <w:rFonts w:ascii="Arial" w:hAnsi="Arial" w:cs="Arial"/>
        </w:rPr>
        <w:t>mit Schließblech (Schlossfunktion siehe</w:t>
      </w:r>
      <w:r w:rsidR="00191737">
        <w:rPr>
          <w:rFonts w:ascii="Arial" w:hAnsi="Arial" w:cs="Arial"/>
        </w:rPr>
        <w:t xml:space="preserve"> </w:t>
      </w:r>
      <w:r w:rsidR="005E2755" w:rsidRPr="005E2755">
        <w:rPr>
          <w:rFonts w:ascii="Arial" w:hAnsi="Arial" w:cs="Arial"/>
        </w:rPr>
        <w:t xml:space="preserve">Positionsbeschreibung), ab lichter Durchgangshöhe 2500 [mm] mit Zusatzfalle nach oben, inkl. Schließblechen, alle Stulp Bleche in Edelstahl, inkl. Befestigungszubehör, vorgerichtet für PZ. </w:t>
      </w:r>
      <w:r w:rsidR="00191737">
        <w:rPr>
          <w:rFonts w:ascii="Arial" w:hAnsi="Arial" w:cs="Arial"/>
        </w:rPr>
        <w:t xml:space="preserve">Alternativ z.b. </w:t>
      </w:r>
      <w:r w:rsidR="00191737" w:rsidRPr="00191737">
        <w:rPr>
          <w:rFonts w:ascii="Arial" w:hAnsi="Arial" w:cs="Arial"/>
        </w:rPr>
        <w:t xml:space="preserve">Antipanik-Schlossgarnitur </w:t>
      </w:r>
      <w:r w:rsidR="00191737">
        <w:rPr>
          <w:rFonts w:ascii="Arial" w:hAnsi="Arial" w:cs="Arial"/>
        </w:rPr>
        <w:t xml:space="preserve">gemäß EN 179 </w:t>
      </w:r>
      <w:r w:rsidR="00191737" w:rsidRPr="00191737">
        <w:rPr>
          <w:rFonts w:ascii="Arial" w:hAnsi="Arial" w:cs="Arial"/>
        </w:rPr>
        <w:t>bestehend aus</w:t>
      </w:r>
      <w:r>
        <w:rPr>
          <w:rFonts w:ascii="Arial" w:hAnsi="Arial" w:cs="Arial"/>
        </w:rPr>
        <w:t xml:space="preserve"> Drücker Forster Panik B, ähnlich FSB1076, Ovalrosette, Edelstahl satiniert,</w:t>
      </w:r>
      <w:r w:rsidR="00191737" w:rsidRPr="00191737">
        <w:rPr>
          <w:rFonts w:ascii="Arial" w:hAnsi="Arial" w:cs="Arial"/>
        </w:rPr>
        <w:t xml:space="preserve"> Einfallen-Riegelschloss mit Schließblech (Schlossfunktion siehe Positionsbeschreibung), ab lichter Durchgangshöhe 2500 [mm] mit Zusatzfalle nach oben, inkl. Schließblechen, alle Stulp </w:t>
      </w:r>
      <w:r w:rsidR="00191737">
        <w:rPr>
          <w:rFonts w:ascii="Arial" w:hAnsi="Arial" w:cs="Arial"/>
        </w:rPr>
        <w:t>B</w:t>
      </w:r>
      <w:r w:rsidR="00191737" w:rsidRPr="00191737">
        <w:rPr>
          <w:rFonts w:ascii="Arial" w:hAnsi="Arial" w:cs="Arial"/>
        </w:rPr>
        <w:t>leche in Edelstahl, inkl. Befestigungszubehör, vorgerichtet für PZ.</w:t>
      </w:r>
    </w:p>
    <w:p w14:paraId="1D011C19" w14:textId="0165AB74" w:rsidR="005E2755" w:rsidRDefault="005E2755" w:rsidP="005E2755">
      <w:pPr>
        <w:rPr>
          <w:rFonts w:ascii="Arial" w:hAnsi="Arial" w:cs="Arial"/>
        </w:rPr>
      </w:pPr>
    </w:p>
    <w:p w14:paraId="6A9BA544" w14:textId="77777777" w:rsidR="00FF5393" w:rsidRDefault="00FF5393" w:rsidP="00D814EE">
      <w:pPr>
        <w:pStyle w:val="StandardBlock"/>
        <w:ind w:right="1520"/>
        <w:rPr>
          <w:rFonts w:cs="Arial"/>
          <w:b/>
        </w:rPr>
      </w:pPr>
    </w:p>
    <w:p w14:paraId="173E06F2" w14:textId="77777777" w:rsidR="00FF5393" w:rsidRDefault="00FF5393" w:rsidP="00D814EE">
      <w:pPr>
        <w:pStyle w:val="StandardBlock"/>
        <w:ind w:right="1520"/>
        <w:rPr>
          <w:rFonts w:cs="Arial"/>
          <w:b/>
        </w:rPr>
      </w:pPr>
    </w:p>
    <w:p w14:paraId="7694B277" w14:textId="702003C8" w:rsidR="00D814EE" w:rsidRPr="00D814EE" w:rsidRDefault="00D814EE" w:rsidP="00D814EE">
      <w:pPr>
        <w:pStyle w:val="StandardBlock"/>
        <w:ind w:right="1520"/>
        <w:rPr>
          <w:rFonts w:cs="Arial"/>
          <w:b/>
        </w:rPr>
      </w:pPr>
      <w:r w:rsidRPr="00D814EE">
        <w:rPr>
          <w:rFonts w:cs="Arial"/>
          <w:b/>
        </w:rPr>
        <w:lastRenderedPageBreak/>
        <w:t>Schallschutz:</w:t>
      </w:r>
    </w:p>
    <w:p w14:paraId="50A9C762" w14:textId="2C23791A" w:rsidR="00D814EE" w:rsidRPr="008C4B4A" w:rsidRDefault="00D814EE" w:rsidP="00D814EE">
      <w:pPr>
        <w:pStyle w:val="StandardBlock"/>
        <w:ind w:right="112"/>
        <w:jc w:val="left"/>
        <w:rPr>
          <w:rFonts w:cs="Arial"/>
        </w:rPr>
      </w:pPr>
      <w:r w:rsidRPr="008C4B4A">
        <w:rPr>
          <w:rFonts w:cs="Arial"/>
        </w:rPr>
        <w:t>Konstruktionen mit Schalldämmanforderungen werden in den einzelnen Positionen jeweils definiert. Die geforderten Werte verstehen sich am Bau gemessen. Für die Erfüllung der im Leistungsverzeichnis geforderten Schalldäm</w:t>
      </w:r>
      <w:r w:rsidR="003B675A">
        <w:rPr>
          <w:rFonts w:cs="Arial"/>
        </w:rPr>
        <w:t>m</w:t>
      </w:r>
      <w:r w:rsidRPr="008C4B4A">
        <w:rPr>
          <w:rFonts w:cs="Arial"/>
        </w:rPr>
        <w:t>maße sind auf Anforderung rechnerische Nachweise oder Prüfzeugnisse einer anerkannten Prüfanstalt zu erbringen.</w:t>
      </w:r>
      <w:r>
        <w:rPr>
          <w:rFonts w:cs="Arial"/>
        </w:rPr>
        <w:t xml:space="preserve"> </w:t>
      </w:r>
      <w:r w:rsidRPr="008C4B4A">
        <w:rPr>
          <w:rFonts w:cs="Arial"/>
        </w:rPr>
        <w:t>Fenster und Türen gemäss EN</w:t>
      </w:r>
      <w:r>
        <w:rPr>
          <w:rFonts w:cs="Arial"/>
        </w:rPr>
        <w:t xml:space="preserve"> </w:t>
      </w:r>
      <w:r w:rsidRPr="008C4B4A">
        <w:rPr>
          <w:rFonts w:cs="Arial"/>
        </w:rPr>
        <w:t>14351-1.</w:t>
      </w:r>
      <w:r>
        <w:rPr>
          <w:rFonts w:cs="Arial"/>
        </w:rPr>
        <w:t xml:space="preserve"> </w:t>
      </w:r>
      <w:r w:rsidRPr="008C4B4A">
        <w:rPr>
          <w:rFonts w:cs="Arial"/>
        </w:rPr>
        <w:t>Die Anschlüsse zwischen dem Abschlusselement und dem Baukörper sind auch unter Beachtung der Anforderung an die Schalldämmung auszubilden.</w:t>
      </w:r>
    </w:p>
    <w:p w14:paraId="20CBE44B" w14:textId="77777777" w:rsidR="00D814EE" w:rsidRPr="005E2755" w:rsidRDefault="00D814EE" w:rsidP="005E2755">
      <w:pPr>
        <w:rPr>
          <w:rFonts w:ascii="Arial" w:hAnsi="Arial" w:cs="Arial"/>
        </w:rPr>
      </w:pPr>
    </w:p>
    <w:p w14:paraId="5A4BECDB" w14:textId="77777777" w:rsidR="00C130D4" w:rsidRDefault="00C130D4" w:rsidP="00AC5140">
      <w:pPr>
        <w:ind w:right="310"/>
        <w:jc w:val="both"/>
        <w:rPr>
          <w:rFonts w:ascii="Arial" w:hAnsi="Arial" w:cs="Arial"/>
          <w:b/>
        </w:rPr>
      </w:pPr>
      <w:r>
        <w:rPr>
          <w:rFonts w:ascii="Arial" w:hAnsi="Arial" w:cs="Arial"/>
          <w:b/>
        </w:rPr>
        <w:t>Feuerwiderstandsklasse nach EN13501-2: EI</w:t>
      </w:r>
      <w:r w:rsidR="002E5884" w:rsidRPr="002E5884">
        <w:rPr>
          <w:rFonts w:ascii="Arial" w:hAnsi="Arial" w:cs="Arial"/>
          <w:b/>
          <w:vertAlign w:val="subscript"/>
        </w:rPr>
        <w:t>2</w:t>
      </w:r>
      <w:r>
        <w:rPr>
          <w:rFonts w:ascii="Arial" w:hAnsi="Arial" w:cs="Arial"/>
          <w:b/>
        </w:rPr>
        <w:t>30</w:t>
      </w:r>
      <w:r w:rsidR="002E5884">
        <w:rPr>
          <w:rFonts w:ascii="Arial" w:hAnsi="Arial" w:cs="Arial"/>
          <w:b/>
        </w:rPr>
        <w:t>-C</w:t>
      </w:r>
    </w:p>
    <w:p w14:paraId="2DCA8140" w14:textId="77777777" w:rsidR="00AE26E0" w:rsidRDefault="00AE26E0" w:rsidP="00AC5140">
      <w:pPr>
        <w:ind w:right="310"/>
        <w:jc w:val="both"/>
        <w:rPr>
          <w:rFonts w:ascii="Arial" w:hAnsi="Arial" w:cs="Arial"/>
        </w:rPr>
      </w:pPr>
    </w:p>
    <w:p w14:paraId="4CCD391C" w14:textId="77777777" w:rsidR="009F529E" w:rsidRDefault="00B83AD8" w:rsidP="00AC5140">
      <w:pPr>
        <w:ind w:right="310"/>
        <w:jc w:val="both"/>
        <w:rPr>
          <w:rFonts w:ascii="Arial" w:hAnsi="Arial" w:cs="Arial"/>
        </w:rPr>
      </w:pPr>
      <w:r w:rsidRPr="00646C54">
        <w:rPr>
          <w:rFonts w:ascii="Arial" w:hAnsi="Arial" w:cs="Arial"/>
        </w:rPr>
        <w:t>Bei Brandschutz, Rauchschutz, Einbruchhemmung sind die Ein- und Anbaubauteile entsprechend Zulassung für die gewählte Option zu verwenden!</w:t>
      </w:r>
      <w:r>
        <w:rPr>
          <w:rFonts w:ascii="Arial" w:hAnsi="Arial" w:cs="Arial"/>
        </w:rPr>
        <w:t xml:space="preserve"> </w:t>
      </w:r>
    </w:p>
    <w:p w14:paraId="7814BE3C" w14:textId="77777777" w:rsidR="00C130D4" w:rsidRDefault="00C130D4" w:rsidP="00AC5140">
      <w:pPr>
        <w:ind w:right="310"/>
        <w:jc w:val="both"/>
        <w:rPr>
          <w:rFonts w:ascii="Arial" w:hAnsi="Arial" w:cs="Arial"/>
        </w:rPr>
      </w:pPr>
    </w:p>
    <w:p w14:paraId="4ED3068C" w14:textId="77777777" w:rsidR="00C130D4" w:rsidRPr="00D43587" w:rsidRDefault="00C130D4" w:rsidP="00AC5140">
      <w:pPr>
        <w:ind w:right="310"/>
        <w:jc w:val="both"/>
        <w:rPr>
          <w:rFonts w:ascii="Arial" w:hAnsi="Arial" w:cs="Arial"/>
        </w:rPr>
      </w:pPr>
      <w:r w:rsidRPr="00D43587">
        <w:rPr>
          <w:rFonts w:ascii="Arial" w:hAnsi="Arial" w:cs="Arial"/>
        </w:rPr>
        <w:t>Anlage versteht sich fertig inklusive Lieferung, Montage und falls erforderlich (z.B. Antrieb) Abnahme durch einen Ziviltechniker.</w:t>
      </w:r>
    </w:p>
    <w:p w14:paraId="10AF015A" w14:textId="77777777" w:rsidR="00C130D4" w:rsidRDefault="00C130D4" w:rsidP="00AC5140">
      <w:pPr>
        <w:ind w:right="310"/>
        <w:jc w:val="both"/>
        <w:rPr>
          <w:rFonts w:ascii="Arial" w:hAnsi="Arial" w:cs="Arial"/>
        </w:rPr>
      </w:pPr>
    </w:p>
    <w:p w14:paraId="24D3A107" w14:textId="77777777" w:rsidR="004B53B2" w:rsidRDefault="004B53B2" w:rsidP="00AC5140">
      <w:pPr>
        <w:ind w:right="310"/>
        <w:jc w:val="both"/>
        <w:rPr>
          <w:rFonts w:ascii="Arial" w:hAnsi="Arial" w:cs="Arial"/>
        </w:rPr>
      </w:pPr>
    </w:p>
    <w:p w14:paraId="65D56062" w14:textId="77777777" w:rsidR="004B53B2" w:rsidRDefault="004B53B2" w:rsidP="002A0BAC">
      <w:pPr>
        <w:ind w:right="310"/>
        <w:rPr>
          <w:rFonts w:ascii="Arial" w:hAnsi="Arial" w:cs="Arial"/>
          <w:b/>
          <w:bCs/>
          <w:lang w:eastAsia="de-DE"/>
        </w:rPr>
      </w:pPr>
    </w:p>
    <w:p w14:paraId="45DF7D72" w14:textId="2AF38E34" w:rsidR="00B0386C" w:rsidRDefault="007F58B6" w:rsidP="002A0BAC">
      <w:pPr>
        <w:ind w:right="310"/>
        <w:rPr>
          <w:rFonts w:ascii="Arial" w:hAnsi="Arial" w:cs="Arial"/>
          <w:b/>
          <w:bCs/>
          <w:lang w:eastAsia="de-DE"/>
        </w:rPr>
      </w:pPr>
      <w:r>
        <w:rPr>
          <w:rFonts w:ascii="Arial" w:hAnsi="Arial" w:cs="Arial"/>
          <w:b/>
          <w:bCs/>
          <w:lang w:eastAsia="de-DE"/>
        </w:rPr>
        <w:t>VARIANTE A)</w:t>
      </w:r>
    </w:p>
    <w:p w14:paraId="29DC6332" w14:textId="78C7B7E3" w:rsidR="001C31F6" w:rsidRDefault="001C31F6" w:rsidP="001C31F6">
      <w:pPr>
        <w:ind w:right="310"/>
        <w:rPr>
          <w:rFonts w:ascii="Arial" w:hAnsi="Arial" w:cs="Arial"/>
          <w:b/>
          <w:color w:val="000000"/>
        </w:rPr>
      </w:pPr>
      <w:r>
        <w:rPr>
          <w:rFonts w:ascii="Arial" w:hAnsi="Arial" w:cs="Arial"/>
          <w:b/>
          <w:color w:val="000000"/>
        </w:rPr>
        <w:t>1 flg.</w:t>
      </w:r>
      <w:r w:rsidRPr="00646C54">
        <w:rPr>
          <w:rFonts w:ascii="Arial" w:hAnsi="Arial" w:cs="Arial"/>
          <w:b/>
          <w:color w:val="000000"/>
        </w:rPr>
        <w:t xml:space="preserve"> </w:t>
      </w:r>
      <w:r w:rsidR="003E71C3">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mit </w:t>
      </w:r>
      <w:r w:rsidR="00D8095E">
        <w:rPr>
          <w:rFonts w:ascii="Arial" w:hAnsi="Arial" w:cs="Arial"/>
          <w:b/>
          <w:color w:val="000000"/>
        </w:rPr>
        <w:t>feuer</w:t>
      </w:r>
      <w:r>
        <w:rPr>
          <w:rFonts w:ascii="Arial" w:hAnsi="Arial" w:cs="Arial"/>
          <w:b/>
          <w:color w:val="000000"/>
        </w:rPr>
        <w:t>hemmender Funktion</w:t>
      </w:r>
    </w:p>
    <w:p w14:paraId="06D63468" w14:textId="6B0B74DD" w:rsidR="005C0199" w:rsidRPr="004D4F67" w:rsidRDefault="001C31F6" w:rsidP="002A0BAC">
      <w:pPr>
        <w:ind w:right="310"/>
        <w:rPr>
          <w:rFonts w:ascii="Arial" w:hAnsi="Arial" w:cs="Arial"/>
          <w:b/>
          <w:bCs/>
          <w:lang w:eastAsia="de-DE"/>
        </w:rPr>
      </w:pPr>
      <w:r>
        <w:rPr>
          <w:rFonts w:ascii="Arial" w:hAnsi="Arial" w:cs="Arial"/>
          <w:bCs/>
          <w:lang w:eastAsia="de-DE"/>
        </w:rPr>
        <w:t xml:space="preserve">z.B. </w:t>
      </w:r>
      <w:r w:rsidR="005C0199" w:rsidRPr="004D4F67">
        <w:rPr>
          <w:rFonts w:ascii="Arial" w:hAnsi="Arial" w:cs="Arial"/>
          <w:b/>
          <w:bCs/>
          <w:lang w:eastAsia="de-DE"/>
        </w:rPr>
        <w:t>P</w:t>
      </w:r>
      <w:r w:rsidR="00AC2552" w:rsidRPr="004D4F67">
        <w:rPr>
          <w:rFonts w:ascii="Arial" w:hAnsi="Arial" w:cs="Arial"/>
          <w:b/>
          <w:bCs/>
          <w:lang w:eastAsia="de-DE"/>
        </w:rPr>
        <w:t>ENEDER</w:t>
      </w:r>
      <w:r w:rsidR="003E71C3">
        <w:rPr>
          <w:rFonts w:ascii="Arial" w:hAnsi="Arial" w:cs="Arial"/>
          <w:b/>
          <w:bCs/>
          <w:lang w:eastAsia="de-DE"/>
        </w:rPr>
        <w:t>solid</w:t>
      </w:r>
      <w:r w:rsidR="00441AA7">
        <w:rPr>
          <w:rFonts w:ascii="Arial" w:hAnsi="Arial" w:cs="Arial"/>
          <w:b/>
          <w:bCs/>
          <w:lang w:eastAsia="de-DE"/>
        </w:rPr>
        <w:t>-</w:t>
      </w:r>
      <w:r w:rsidR="00E24069">
        <w:rPr>
          <w:rFonts w:ascii="Arial" w:hAnsi="Arial" w:cs="Arial"/>
          <w:b/>
          <w:bCs/>
          <w:lang w:eastAsia="de-DE"/>
        </w:rPr>
        <w:t>30</w:t>
      </w:r>
      <w:r w:rsidR="00441AA7">
        <w:rPr>
          <w:rFonts w:ascii="Arial" w:hAnsi="Arial" w:cs="Arial"/>
          <w:b/>
          <w:bCs/>
          <w:lang w:eastAsia="de-DE"/>
        </w:rPr>
        <w:t xml:space="preserve">, </w:t>
      </w:r>
      <w:r w:rsidR="00D366C2" w:rsidRPr="00D366C2">
        <w:rPr>
          <w:rFonts w:ascii="Arial" w:hAnsi="Arial" w:cs="Arial"/>
          <w:color w:val="000000"/>
        </w:rPr>
        <w:t>oder Gleichwertiges.</w:t>
      </w:r>
    </w:p>
    <w:p w14:paraId="77867A78" w14:textId="77777777" w:rsidR="001C31F6" w:rsidRPr="00646C54" w:rsidRDefault="001C31F6" w:rsidP="001C31F6">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7D1556A2" w14:textId="26916F5F" w:rsidR="005C0199" w:rsidRDefault="005C0199" w:rsidP="002A0BAC">
      <w:pPr>
        <w:ind w:right="310"/>
        <w:rPr>
          <w:rFonts w:ascii="Arial" w:hAnsi="Arial" w:cs="Arial"/>
          <w:b/>
          <w:color w:val="000000"/>
        </w:rPr>
      </w:pPr>
    </w:p>
    <w:p w14:paraId="7094FC29" w14:textId="77777777" w:rsidR="00FA2891" w:rsidRDefault="00FA2891" w:rsidP="00FA2891">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EI²30-C</w:t>
      </w:r>
    </w:p>
    <w:p w14:paraId="1E9A95FA"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412131F4"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31863994"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055BB7BD"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2AA48063" w14:textId="02A7AB92" w:rsidR="00FA2891" w:rsidRDefault="00FA2891" w:rsidP="00FA2891">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r w:rsidRPr="00352DC1">
        <w:rPr>
          <w:color w:val="373737"/>
          <w:sz w:val="20"/>
          <w:szCs w:val="20"/>
        </w:rPr>
        <w:t>Innen (ÜA</w:t>
      </w:r>
      <w:r w:rsidR="007F493B">
        <w:rPr>
          <w:color w:val="373737"/>
          <w:sz w:val="20"/>
          <w:szCs w:val="20"/>
        </w:rPr>
        <w:t>)</w:t>
      </w:r>
      <w:r>
        <w:rPr>
          <w:color w:val="373737"/>
          <w:sz w:val="20"/>
          <w:szCs w:val="20"/>
        </w:rPr>
        <w:tab/>
      </w:r>
    </w:p>
    <w:p w14:paraId="03DE2EAF"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7DB1A572" w14:textId="77777777" w:rsidR="00FA2891" w:rsidRDefault="00FA2891" w:rsidP="00FA2891">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1E708A6D"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p>
    <w:p w14:paraId="5E7B381C"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346A6442" w14:textId="77777777" w:rsidR="00FA2891" w:rsidRDefault="00FA2891" w:rsidP="002A0BAC">
      <w:pPr>
        <w:ind w:right="310"/>
        <w:rPr>
          <w:rFonts w:ascii="Arial" w:hAnsi="Arial" w:cs="Arial"/>
          <w:b/>
          <w:color w:val="000000"/>
        </w:rPr>
      </w:pPr>
    </w:p>
    <w:p w14:paraId="36A98D99" w14:textId="77777777" w:rsidR="00CC5A5E" w:rsidRDefault="00CC5A5E" w:rsidP="00CC5A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21A9ED17" w14:textId="77777777" w:rsidR="00CC5A5E" w:rsidRDefault="00CC5A5E" w:rsidP="00CC5A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0EF96247" w14:textId="77777777" w:rsidR="00C764DD" w:rsidRDefault="00C764DD" w:rsidP="002A0BAC">
      <w:pPr>
        <w:ind w:right="310"/>
        <w:rPr>
          <w:rFonts w:ascii="Arial" w:hAnsi="Arial" w:cs="Arial"/>
        </w:rPr>
      </w:pPr>
    </w:p>
    <w:p w14:paraId="103BE5E2" w14:textId="77777777" w:rsidR="0043151B" w:rsidRDefault="0043151B" w:rsidP="002A0BAC">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64EEC965" w14:textId="77777777" w:rsidR="0094240F" w:rsidRDefault="00A0626E" w:rsidP="00A0626E">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w:t>
      </w:r>
      <w:r w:rsidRPr="00A0626E">
        <w:rPr>
          <w:rFonts w:ascii="Arial" w:hAnsi="Arial" w:cs="Arial"/>
        </w:rPr>
        <w:t xml:space="preserve"> </w:t>
      </w:r>
      <w:r>
        <w:rPr>
          <w:rFonts w:ascii="Arial" w:hAnsi="Arial" w:cs="Arial"/>
        </w:rPr>
        <w:tab/>
        <w:t>...............  x ............... mm</w:t>
      </w:r>
    </w:p>
    <w:p w14:paraId="37B10DAB" w14:textId="344B9FAD" w:rsidR="004D4F67" w:rsidRDefault="004C1CC9" w:rsidP="002A0BAC">
      <w:pPr>
        <w:tabs>
          <w:tab w:val="left" w:pos="2410"/>
          <w:tab w:val="left" w:pos="7655"/>
          <w:tab w:val="left" w:pos="8222"/>
        </w:tabs>
        <w:ind w:right="310"/>
        <w:rPr>
          <w:rFonts w:ascii="Arial" w:hAnsi="Arial" w:cs="Arial"/>
          <w:sz w:val="22"/>
          <w:szCs w:val="22"/>
        </w:rPr>
      </w:pPr>
      <w:r w:rsidRPr="00646C54">
        <w:rPr>
          <w:rFonts w:ascii="Arial" w:hAnsi="Arial" w:cs="Arial"/>
        </w:rPr>
        <w:tab/>
      </w:r>
      <w:r w:rsidRPr="00646C54">
        <w:rPr>
          <w:rFonts w:ascii="Arial" w:hAnsi="Arial" w:cs="Arial"/>
          <w:u w:val="single"/>
        </w:rPr>
        <w:br/>
      </w: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r>
      <w:proofErr w:type="gramStart"/>
      <w:r w:rsidR="00163D56">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1E663B21" w14:textId="77777777" w:rsidR="00280D75" w:rsidRDefault="00280D75" w:rsidP="002A0BAC">
      <w:pPr>
        <w:ind w:right="310"/>
      </w:pPr>
    </w:p>
    <w:p w14:paraId="52F72AF1" w14:textId="77777777" w:rsidR="00280D75" w:rsidRDefault="00280D75" w:rsidP="002A0BAC">
      <w:pPr>
        <w:ind w:right="310"/>
      </w:pPr>
    </w:p>
    <w:p w14:paraId="6F37441A" w14:textId="77777777" w:rsidR="007F58B6" w:rsidRDefault="007F58B6" w:rsidP="002A0BAC">
      <w:pPr>
        <w:ind w:right="310"/>
        <w:rPr>
          <w:rFonts w:ascii="Arial" w:hAnsi="Arial" w:cs="Arial"/>
          <w:b/>
          <w:bCs/>
          <w:lang w:eastAsia="de-DE"/>
        </w:rPr>
      </w:pPr>
    </w:p>
    <w:p w14:paraId="363C9082" w14:textId="35138EB7" w:rsidR="003D3E68" w:rsidRDefault="007F58B6" w:rsidP="002A0BAC">
      <w:pPr>
        <w:ind w:right="310"/>
      </w:pPr>
      <w:r>
        <w:rPr>
          <w:rFonts w:ascii="Arial" w:hAnsi="Arial" w:cs="Arial"/>
          <w:b/>
          <w:bCs/>
          <w:lang w:eastAsia="de-DE"/>
        </w:rPr>
        <w:t>VARIANTE B)</w:t>
      </w:r>
    </w:p>
    <w:p w14:paraId="4C8096D4" w14:textId="748200F1" w:rsidR="001C31F6" w:rsidRDefault="001C31F6" w:rsidP="001C31F6">
      <w:pPr>
        <w:ind w:right="310"/>
        <w:rPr>
          <w:rFonts w:ascii="Arial" w:hAnsi="Arial" w:cs="Arial"/>
          <w:b/>
          <w:color w:val="000000"/>
        </w:rPr>
      </w:pPr>
      <w:r>
        <w:rPr>
          <w:rFonts w:ascii="Arial" w:hAnsi="Arial" w:cs="Arial"/>
          <w:b/>
          <w:color w:val="000000"/>
        </w:rPr>
        <w:t>1 flg.</w:t>
      </w:r>
      <w:r w:rsidRPr="00646C54">
        <w:rPr>
          <w:rFonts w:ascii="Arial" w:hAnsi="Arial" w:cs="Arial"/>
          <w:b/>
          <w:color w:val="000000"/>
        </w:rPr>
        <w:t xml:space="preserve"> </w:t>
      </w:r>
      <w:r w:rsidR="007F493B">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samt einem Seitenteil, mit </w:t>
      </w:r>
      <w:r w:rsidR="00D8095E">
        <w:rPr>
          <w:rFonts w:ascii="Arial" w:hAnsi="Arial" w:cs="Arial"/>
          <w:b/>
          <w:color w:val="000000"/>
        </w:rPr>
        <w:t>feuer</w:t>
      </w:r>
      <w:r>
        <w:rPr>
          <w:rFonts w:ascii="Arial" w:hAnsi="Arial" w:cs="Arial"/>
          <w:b/>
          <w:color w:val="000000"/>
        </w:rPr>
        <w:t>hemmender Funktion</w:t>
      </w:r>
    </w:p>
    <w:p w14:paraId="7C27276B" w14:textId="4F156BE9" w:rsidR="003D3E68" w:rsidRPr="004D4F67" w:rsidRDefault="001C31F6" w:rsidP="002A0BAC">
      <w:pPr>
        <w:ind w:right="310"/>
        <w:rPr>
          <w:rFonts w:ascii="Arial" w:hAnsi="Arial" w:cs="Arial"/>
          <w:b/>
          <w:bCs/>
          <w:lang w:eastAsia="de-DE"/>
        </w:rPr>
      </w:pPr>
      <w:r>
        <w:t xml:space="preserve">z.B. </w:t>
      </w:r>
      <w:r w:rsidR="003D3E68" w:rsidRPr="004D4F67">
        <w:rPr>
          <w:rFonts w:ascii="Arial" w:hAnsi="Arial" w:cs="Arial"/>
          <w:b/>
          <w:bCs/>
          <w:lang w:eastAsia="de-DE"/>
        </w:rPr>
        <w:t>PENEDER</w:t>
      </w:r>
      <w:r w:rsidR="007F493B">
        <w:rPr>
          <w:rFonts w:ascii="Arial" w:hAnsi="Arial" w:cs="Arial"/>
          <w:b/>
          <w:bCs/>
          <w:lang w:eastAsia="de-DE"/>
        </w:rPr>
        <w:t>solid</w:t>
      </w:r>
      <w:r w:rsidR="00441AA7">
        <w:rPr>
          <w:rFonts w:ascii="Arial" w:hAnsi="Arial" w:cs="Arial"/>
          <w:b/>
          <w:bCs/>
          <w:lang w:eastAsia="de-DE"/>
        </w:rPr>
        <w:t>-</w:t>
      </w:r>
      <w:r w:rsidR="003D3E68">
        <w:rPr>
          <w:rFonts w:ascii="Arial" w:hAnsi="Arial" w:cs="Arial"/>
          <w:b/>
          <w:bCs/>
          <w:lang w:eastAsia="de-DE"/>
        </w:rPr>
        <w:t>30</w:t>
      </w:r>
      <w:r w:rsidR="00441AA7">
        <w:rPr>
          <w:rFonts w:ascii="Arial" w:hAnsi="Arial" w:cs="Arial"/>
          <w:b/>
          <w:bCs/>
          <w:lang w:eastAsia="de-DE"/>
        </w:rPr>
        <w:t>,</w:t>
      </w:r>
      <w:r w:rsidR="00D366C2" w:rsidRPr="00D366C2">
        <w:rPr>
          <w:rFonts w:ascii="Arial" w:hAnsi="Arial" w:cs="Arial"/>
          <w:b/>
          <w:color w:val="000000"/>
        </w:rPr>
        <w:t xml:space="preserve"> </w:t>
      </w:r>
      <w:r w:rsidR="00D366C2" w:rsidRPr="00D366C2">
        <w:rPr>
          <w:rFonts w:ascii="Arial" w:hAnsi="Arial" w:cs="Arial"/>
          <w:color w:val="000000"/>
        </w:rPr>
        <w:t>oder Gleichwertiges.</w:t>
      </w:r>
    </w:p>
    <w:p w14:paraId="3C05367B" w14:textId="7000FDF3" w:rsidR="001C31F6" w:rsidRPr="00646C54" w:rsidRDefault="001C31F6" w:rsidP="001C31F6">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2F07F057" w14:textId="6C3B0889" w:rsidR="00D366C2" w:rsidRDefault="00D366C2" w:rsidP="002A0BAC">
      <w:pPr>
        <w:ind w:right="310"/>
        <w:rPr>
          <w:rFonts w:ascii="Arial" w:hAnsi="Arial" w:cs="Arial"/>
        </w:rPr>
      </w:pPr>
    </w:p>
    <w:p w14:paraId="3B32748B" w14:textId="5CA32287" w:rsidR="00FA2891" w:rsidRDefault="00FA2891" w:rsidP="00FA2891">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EI²30-C</w:t>
      </w:r>
    </w:p>
    <w:p w14:paraId="19ADBEA2"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397700ED"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256B6728"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246121F4"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3D605EDD" w14:textId="7360FF66" w:rsidR="00FA2891" w:rsidRDefault="00FA2891" w:rsidP="00FA2891">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r w:rsidRPr="00352DC1">
        <w:rPr>
          <w:color w:val="373737"/>
          <w:sz w:val="20"/>
          <w:szCs w:val="20"/>
        </w:rPr>
        <w:t>Innen (ÜA)</w:t>
      </w:r>
      <w:r>
        <w:rPr>
          <w:color w:val="373737"/>
          <w:sz w:val="20"/>
          <w:szCs w:val="20"/>
        </w:rPr>
        <w:tab/>
      </w:r>
    </w:p>
    <w:p w14:paraId="35241A3B"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450F0A06" w14:textId="77777777" w:rsidR="00FA2891" w:rsidRDefault="00FA2891" w:rsidP="00FA2891">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357D1B96"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p>
    <w:p w14:paraId="1B981433"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67838281" w14:textId="77777777" w:rsidR="00FA2891" w:rsidRDefault="00FA2891" w:rsidP="002A0BAC">
      <w:pPr>
        <w:ind w:right="310"/>
        <w:rPr>
          <w:rFonts w:ascii="Arial" w:hAnsi="Arial" w:cs="Arial"/>
        </w:rPr>
      </w:pPr>
    </w:p>
    <w:p w14:paraId="5E9C0369" w14:textId="77777777" w:rsidR="00CC5A5E" w:rsidRDefault="00CC5A5E" w:rsidP="00CC5A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223BA9C4" w14:textId="77777777" w:rsidR="003D3E68" w:rsidRDefault="003D3E68" w:rsidP="00CC5A5E">
      <w:pPr>
        <w:tabs>
          <w:tab w:val="left" w:pos="1843"/>
        </w:tabs>
        <w:ind w:right="310"/>
        <w:rPr>
          <w:rFonts w:ascii="Arial" w:hAnsi="Arial" w:cs="Arial"/>
        </w:rPr>
      </w:pPr>
      <w:r>
        <w:rPr>
          <w:rFonts w:ascii="Arial" w:hAnsi="Arial" w:cs="Arial"/>
        </w:rPr>
        <w:t xml:space="preserve">Position im Gebäude: </w:t>
      </w:r>
      <w:r w:rsidR="00CC5A5E">
        <w:rPr>
          <w:rFonts w:ascii="Arial" w:hAnsi="Arial" w:cs="Arial"/>
        </w:rPr>
        <w:tab/>
      </w:r>
      <w:r>
        <w:rPr>
          <w:rFonts w:ascii="Arial" w:hAnsi="Arial" w:cs="Arial"/>
        </w:rPr>
        <w:t>…</w:t>
      </w:r>
      <w:proofErr w:type="gramStart"/>
      <w:r>
        <w:rPr>
          <w:rFonts w:ascii="Arial" w:hAnsi="Arial" w:cs="Arial"/>
        </w:rPr>
        <w:t>…….</w:t>
      </w:r>
      <w:proofErr w:type="gramEnd"/>
      <w:r>
        <w:rPr>
          <w:rFonts w:ascii="Arial" w:hAnsi="Arial" w:cs="Arial"/>
        </w:rPr>
        <w:t>.</w:t>
      </w:r>
    </w:p>
    <w:p w14:paraId="65EC76C7" w14:textId="77777777" w:rsidR="003D3E68" w:rsidRDefault="003D3E68" w:rsidP="002A0BAC">
      <w:pPr>
        <w:ind w:right="310"/>
        <w:rPr>
          <w:rFonts w:ascii="Arial" w:hAnsi="Arial" w:cs="Arial"/>
        </w:rPr>
      </w:pPr>
    </w:p>
    <w:p w14:paraId="3B95A16F" w14:textId="77777777" w:rsidR="00A0626E" w:rsidRDefault="00A0626E" w:rsidP="00A0626E">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765F03CD" w14:textId="77777777" w:rsidR="00A0626E" w:rsidRDefault="00A0626E" w:rsidP="00A0626E">
      <w:pPr>
        <w:tabs>
          <w:tab w:val="left" w:pos="2835"/>
          <w:tab w:val="left" w:pos="7655"/>
          <w:tab w:val="left" w:pos="8222"/>
        </w:tabs>
        <w:ind w:right="310"/>
        <w:rPr>
          <w:rFonts w:ascii="Arial" w:hAnsi="Arial" w:cs="Arial"/>
        </w:rPr>
      </w:pPr>
      <w:r>
        <w:rPr>
          <w:rFonts w:ascii="Arial" w:hAnsi="Arial" w:cs="Arial"/>
        </w:rPr>
        <w:lastRenderedPageBreak/>
        <w:t>Durchgangslichte (</w:t>
      </w:r>
      <w:proofErr w:type="spellStart"/>
      <w:r>
        <w:rPr>
          <w:rFonts w:ascii="Arial" w:hAnsi="Arial" w:cs="Arial"/>
        </w:rPr>
        <w:t>BxH</w:t>
      </w:r>
      <w:proofErr w:type="spellEnd"/>
      <w:r>
        <w:rPr>
          <w:rFonts w:ascii="Arial" w:hAnsi="Arial" w:cs="Arial"/>
        </w:rPr>
        <w:t>):</w:t>
      </w:r>
      <w:r w:rsidRPr="00A0626E">
        <w:rPr>
          <w:rFonts w:ascii="Arial" w:hAnsi="Arial" w:cs="Arial"/>
        </w:rPr>
        <w:t xml:space="preserve"> </w:t>
      </w:r>
      <w:r>
        <w:rPr>
          <w:rFonts w:ascii="Arial" w:hAnsi="Arial" w:cs="Arial"/>
        </w:rPr>
        <w:tab/>
        <w:t>...............  x ............... mm</w:t>
      </w:r>
    </w:p>
    <w:p w14:paraId="02A36638" w14:textId="77777777" w:rsidR="003D3E68" w:rsidRDefault="003D3E68" w:rsidP="002A0BAC">
      <w:pPr>
        <w:tabs>
          <w:tab w:val="left" w:pos="2410"/>
          <w:tab w:val="left" w:pos="7655"/>
          <w:tab w:val="left" w:pos="8222"/>
        </w:tabs>
        <w:ind w:right="310"/>
        <w:rPr>
          <w:rFonts w:ascii="Arial" w:hAnsi="Arial" w:cs="Arial"/>
          <w:sz w:val="22"/>
          <w:szCs w:val="22"/>
        </w:rPr>
      </w:pPr>
      <w:r w:rsidRPr="00646C54">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51951662" w14:textId="77777777" w:rsidR="003D3E68" w:rsidRDefault="003D3E68" w:rsidP="002A0BAC">
      <w:pPr>
        <w:ind w:right="310"/>
      </w:pPr>
    </w:p>
    <w:p w14:paraId="5F88959A" w14:textId="77777777" w:rsidR="007F58B6" w:rsidRDefault="007F58B6" w:rsidP="002A0BAC">
      <w:pPr>
        <w:ind w:right="310"/>
      </w:pPr>
    </w:p>
    <w:p w14:paraId="15E02A49" w14:textId="77777777" w:rsidR="007F58B6" w:rsidRDefault="007F58B6" w:rsidP="002A0BAC">
      <w:pPr>
        <w:ind w:right="310"/>
      </w:pPr>
    </w:p>
    <w:p w14:paraId="53C2F73A" w14:textId="5D442B49" w:rsidR="003D3E68" w:rsidRPr="0094240F" w:rsidRDefault="007F58B6" w:rsidP="0094240F">
      <w:pPr>
        <w:rPr>
          <w:rFonts w:ascii="Arial" w:hAnsi="Arial" w:cs="Arial"/>
          <w:b/>
          <w:bCs/>
          <w:lang w:eastAsia="de-DE"/>
        </w:rPr>
      </w:pPr>
      <w:r>
        <w:rPr>
          <w:rFonts w:ascii="Arial" w:hAnsi="Arial" w:cs="Arial"/>
          <w:b/>
          <w:bCs/>
          <w:lang w:eastAsia="de-DE"/>
        </w:rPr>
        <w:t>VARIANTE C)</w:t>
      </w:r>
    </w:p>
    <w:p w14:paraId="79935B8F" w14:textId="10B45D6A" w:rsidR="001C31F6" w:rsidRDefault="001C31F6" w:rsidP="001C31F6">
      <w:pPr>
        <w:ind w:right="310"/>
        <w:rPr>
          <w:rFonts w:ascii="Arial" w:hAnsi="Arial" w:cs="Arial"/>
          <w:b/>
          <w:color w:val="000000"/>
        </w:rPr>
      </w:pPr>
      <w:r>
        <w:rPr>
          <w:rFonts w:ascii="Arial" w:hAnsi="Arial" w:cs="Arial"/>
          <w:b/>
          <w:color w:val="000000"/>
        </w:rPr>
        <w:t>1 flg.</w:t>
      </w:r>
      <w:r w:rsidRPr="00646C54">
        <w:rPr>
          <w:rFonts w:ascii="Arial" w:hAnsi="Arial" w:cs="Arial"/>
          <w:b/>
          <w:color w:val="000000"/>
        </w:rPr>
        <w:t xml:space="preserve"> </w:t>
      </w:r>
      <w:r w:rsidR="007F493B">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samt einem Seitenteil und einem Oberlicht, mit </w:t>
      </w:r>
      <w:r w:rsidR="00D8095E">
        <w:rPr>
          <w:rFonts w:ascii="Arial" w:hAnsi="Arial" w:cs="Arial"/>
          <w:b/>
          <w:color w:val="000000"/>
        </w:rPr>
        <w:t>feuer</w:t>
      </w:r>
      <w:r>
        <w:rPr>
          <w:rFonts w:ascii="Arial" w:hAnsi="Arial" w:cs="Arial"/>
          <w:b/>
          <w:color w:val="000000"/>
        </w:rPr>
        <w:t>hemmender Funktion</w:t>
      </w:r>
      <w:r w:rsidRPr="00646C54">
        <w:rPr>
          <w:rFonts w:ascii="Arial" w:hAnsi="Arial" w:cs="Arial"/>
          <w:b/>
          <w:color w:val="000000"/>
        </w:rPr>
        <w:t xml:space="preserve"> </w:t>
      </w:r>
    </w:p>
    <w:p w14:paraId="252C87F1" w14:textId="4C923EA3" w:rsidR="003D3E68" w:rsidRPr="004D4F67" w:rsidRDefault="001C31F6" w:rsidP="002A0BAC">
      <w:pPr>
        <w:ind w:right="310"/>
        <w:rPr>
          <w:rFonts w:ascii="Arial" w:hAnsi="Arial" w:cs="Arial"/>
          <w:b/>
          <w:bCs/>
          <w:lang w:eastAsia="de-DE"/>
        </w:rPr>
      </w:pPr>
      <w:r>
        <w:rPr>
          <w:rFonts w:ascii="Arial" w:hAnsi="Arial" w:cs="Arial"/>
          <w:bCs/>
          <w:lang w:eastAsia="de-DE"/>
        </w:rPr>
        <w:t xml:space="preserve">z.B. </w:t>
      </w:r>
      <w:r w:rsidR="003D3E68" w:rsidRPr="004D4F67">
        <w:rPr>
          <w:rFonts w:ascii="Arial" w:hAnsi="Arial" w:cs="Arial"/>
          <w:b/>
          <w:bCs/>
          <w:lang w:eastAsia="de-DE"/>
        </w:rPr>
        <w:t>PENEDER</w:t>
      </w:r>
      <w:r w:rsidR="007F493B">
        <w:rPr>
          <w:rFonts w:ascii="Arial" w:hAnsi="Arial" w:cs="Arial"/>
          <w:b/>
          <w:bCs/>
          <w:lang w:eastAsia="de-DE"/>
        </w:rPr>
        <w:t>solid</w:t>
      </w:r>
      <w:r w:rsidR="00441AA7">
        <w:rPr>
          <w:rFonts w:ascii="Arial" w:hAnsi="Arial" w:cs="Arial"/>
          <w:b/>
          <w:bCs/>
          <w:lang w:eastAsia="de-DE"/>
        </w:rPr>
        <w:t>-</w:t>
      </w:r>
      <w:r w:rsidR="003D3E68">
        <w:rPr>
          <w:rFonts w:ascii="Arial" w:hAnsi="Arial" w:cs="Arial"/>
          <w:b/>
          <w:bCs/>
          <w:lang w:eastAsia="de-DE"/>
        </w:rPr>
        <w:t>30</w:t>
      </w:r>
      <w:r w:rsidR="00441AA7">
        <w:rPr>
          <w:rFonts w:ascii="Arial" w:hAnsi="Arial" w:cs="Arial"/>
          <w:b/>
          <w:bCs/>
          <w:lang w:eastAsia="de-DE"/>
        </w:rPr>
        <w:t>,</w:t>
      </w:r>
      <w:r w:rsidR="00D366C2" w:rsidRPr="00D366C2">
        <w:rPr>
          <w:rFonts w:ascii="Arial" w:hAnsi="Arial" w:cs="Arial"/>
          <w:b/>
          <w:color w:val="000000"/>
        </w:rPr>
        <w:t xml:space="preserve"> </w:t>
      </w:r>
      <w:r w:rsidR="00D366C2" w:rsidRPr="00D366C2">
        <w:rPr>
          <w:rFonts w:ascii="Arial" w:hAnsi="Arial" w:cs="Arial"/>
          <w:color w:val="000000"/>
        </w:rPr>
        <w:t>oder Gleichwertiges.</w:t>
      </w:r>
    </w:p>
    <w:p w14:paraId="08E00BA0" w14:textId="5C852516" w:rsidR="001C31F6" w:rsidRPr="00646C54" w:rsidRDefault="001C31F6" w:rsidP="001C31F6">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162AAC74" w14:textId="79707360" w:rsidR="001C31F6" w:rsidRDefault="001C31F6" w:rsidP="001C31F6">
      <w:pPr>
        <w:ind w:right="310"/>
        <w:rPr>
          <w:rFonts w:ascii="Arial" w:hAnsi="Arial" w:cs="Arial"/>
        </w:rPr>
      </w:pPr>
    </w:p>
    <w:p w14:paraId="4739850E" w14:textId="77777777" w:rsidR="00FA2891" w:rsidRDefault="00FA2891" w:rsidP="00FA2891">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EI²30-C</w:t>
      </w:r>
    </w:p>
    <w:p w14:paraId="04B25457"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485A3072"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47017103"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1D5953A3"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06EA5C00" w14:textId="735FAE1A" w:rsidR="00FA2891" w:rsidRDefault="00FA2891" w:rsidP="00FA2891">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r w:rsidRPr="00352DC1">
        <w:rPr>
          <w:color w:val="373737"/>
          <w:sz w:val="20"/>
          <w:szCs w:val="20"/>
        </w:rPr>
        <w:t>Innen (ÜA)</w:t>
      </w:r>
      <w:r>
        <w:rPr>
          <w:color w:val="373737"/>
          <w:sz w:val="20"/>
          <w:szCs w:val="20"/>
        </w:rPr>
        <w:tab/>
      </w:r>
    </w:p>
    <w:p w14:paraId="67D81FEC"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694D9C37" w14:textId="77777777" w:rsidR="00FA2891" w:rsidRDefault="00FA2891" w:rsidP="00FA2891">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00C861E0"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p>
    <w:p w14:paraId="225F74E4"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34A208D4" w14:textId="77777777" w:rsidR="00FA2891" w:rsidRDefault="00FA2891" w:rsidP="001C31F6">
      <w:pPr>
        <w:ind w:right="310"/>
        <w:rPr>
          <w:rFonts w:ascii="Arial" w:hAnsi="Arial" w:cs="Arial"/>
        </w:rPr>
      </w:pPr>
    </w:p>
    <w:p w14:paraId="7E26A1DF" w14:textId="77777777" w:rsidR="00AC5140" w:rsidRDefault="00AC5140" w:rsidP="001C31F6">
      <w:pPr>
        <w:ind w:right="310"/>
        <w:rPr>
          <w:rFonts w:ascii="Arial" w:hAnsi="Arial" w:cs="Arial"/>
        </w:rPr>
      </w:pPr>
    </w:p>
    <w:p w14:paraId="2B1CF002" w14:textId="77777777" w:rsidR="00CC5A5E" w:rsidRDefault="00CC5A5E" w:rsidP="00CC5A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10304A48" w14:textId="77777777" w:rsidR="00CC5A5E" w:rsidRDefault="00CC5A5E" w:rsidP="00CC5A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279E5F8F" w14:textId="77777777" w:rsidR="001C31F6" w:rsidRDefault="001C31F6" w:rsidP="002A0BAC">
      <w:pPr>
        <w:tabs>
          <w:tab w:val="left" w:pos="2410"/>
        </w:tabs>
        <w:ind w:right="310"/>
        <w:rPr>
          <w:rFonts w:ascii="Arial" w:hAnsi="Arial" w:cs="Arial"/>
        </w:rPr>
      </w:pPr>
    </w:p>
    <w:p w14:paraId="01C4BBA8" w14:textId="77777777" w:rsidR="00A0626E" w:rsidRDefault="00A0626E" w:rsidP="00A0626E">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735FD32D" w14:textId="77777777" w:rsidR="00A0626E" w:rsidRDefault="00A0626E" w:rsidP="00A0626E">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w:t>
      </w:r>
      <w:r w:rsidRPr="00A0626E">
        <w:rPr>
          <w:rFonts w:ascii="Arial" w:hAnsi="Arial" w:cs="Arial"/>
        </w:rPr>
        <w:t xml:space="preserve"> </w:t>
      </w:r>
      <w:r>
        <w:rPr>
          <w:rFonts w:ascii="Arial" w:hAnsi="Arial" w:cs="Arial"/>
        </w:rPr>
        <w:tab/>
        <w:t>...............  x ............... mm</w:t>
      </w:r>
    </w:p>
    <w:p w14:paraId="3E355990" w14:textId="77777777" w:rsidR="003D3E68" w:rsidRDefault="003D3E68" w:rsidP="002A0BAC">
      <w:pPr>
        <w:ind w:right="310"/>
        <w:rPr>
          <w:rFonts w:ascii="Arial" w:hAnsi="Arial" w:cs="Arial"/>
        </w:rPr>
      </w:pPr>
    </w:p>
    <w:p w14:paraId="1FB9CF98" w14:textId="77777777" w:rsidR="003D3E68" w:rsidRDefault="003D3E68" w:rsidP="002A0BAC">
      <w:pPr>
        <w:ind w:right="310"/>
        <w:rPr>
          <w:rFonts w:ascii="Arial" w:hAnsi="Arial" w:cs="Arial"/>
        </w:rPr>
      </w:pPr>
    </w:p>
    <w:p w14:paraId="365DAB5F" w14:textId="77777777" w:rsidR="00D366C2" w:rsidRDefault="00D366C2" w:rsidP="002A0BAC">
      <w:pPr>
        <w:ind w:right="310"/>
        <w:rPr>
          <w:rFonts w:ascii="Arial" w:hAnsi="Arial" w:cs="Arial"/>
        </w:rPr>
      </w:pPr>
    </w:p>
    <w:p w14:paraId="42843B58" w14:textId="77777777" w:rsidR="00D366C2" w:rsidRPr="00646C54" w:rsidRDefault="00D366C2" w:rsidP="002A0BAC">
      <w:pPr>
        <w:ind w:right="310"/>
        <w:rPr>
          <w:rFonts w:ascii="Arial" w:hAnsi="Arial" w:cs="Arial"/>
        </w:rPr>
      </w:pPr>
    </w:p>
    <w:p w14:paraId="65E58505" w14:textId="77777777" w:rsidR="003D3E68" w:rsidRDefault="003D3E68" w:rsidP="0094240F">
      <w:pPr>
        <w:tabs>
          <w:tab w:val="left" w:pos="2410"/>
          <w:tab w:val="left" w:pos="7655"/>
          <w:tab w:val="left" w:pos="8222"/>
        </w:tabs>
        <w:ind w:right="310"/>
        <w:rPr>
          <w:rFonts w:ascii="Arial" w:hAnsi="Arial" w:cs="Arial"/>
          <w:sz w:val="22"/>
          <w:szCs w:val="22"/>
        </w:rPr>
      </w:pPr>
      <w:r w:rsidRPr="00646C54">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312CF9CB" w14:textId="77777777" w:rsidR="0094240F" w:rsidRDefault="0094240F" w:rsidP="0094240F">
      <w:pPr>
        <w:tabs>
          <w:tab w:val="left" w:pos="2410"/>
          <w:tab w:val="left" w:pos="7655"/>
          <w:tab w:val="left" w:pos="8222"/>
        </w:tabs>
        <w:ind w:right="310"/>
        <w:rPr>
          <w:rFonts w:ascii="Arial" w:hAnsi="Arial" w:cs="Arial"/>
          <w:sz w:val="22"/>
          <w:szCs w:val="22"/>
        </w:rPr>
      </w:pPr>
    </w:p>
    <w:p w14:paraId="2577A695" w14:textId="77777777" w:rsidR="0094240F" w:rsidRDefault="0094240F" w:rsidP="0094240F">
      <w:pPr>
        <w:tabs>
          <w:tab w:val="left" w:pos="2410"/>
          <w:tab w:val="left" w:pos="7655"/>
          <w:tab w:val="left" w:pos="8222"/>
        </w:tabs>
        <w:ind w:right="310"/>
      </w:pPr>
    </w:p>
    <w:p w14:paraId="7A3E60B1" w14:textId="77777777" w:rsidR="007F58B6" w:rsidRDefault="007F58B6" w:rsidP="002A0BAC">
      <w:pPr>
        <w:ind w:right="310"/>
        <w:rPr>
          <w:rFonts w:ascii="Arial" w:hAnsi="Arial" w:cs="Arial"/>
          <w:b/>
          <w:bCs/>
          <w:lang w:eastAsia="de-DE"/>
        </w:rPr>
      </w:pPr>
      <w:r>
        <w:rPr>
          <w:rFonts w:ascii="Arial" w:hAnsi="Arial" w:cs="Arial"/>
          <w:b/>
          <w:bCs/>
          <w:lang w:eastAsia="de-DE"/>
        </w:rPr>
        <w:t>VARIANTE D)</w:t>
      </w:r>
    </w:p>
    <w:p w14:paraId="461059D7" w14:textId="557D2C4F" w:rsidR="001C31F6" w:rsidRDefault="001C31F6" w:rsidP="001C31F6">
      <w:pPr>
        <w:ind w:right="310"/>
        <w:rPr>
          <w:rFonts w:ascii="Arial" w:hAnsi="Arial" w:cs="Arial"/>
          <w:b/>
          <w:color w:val="000000"/>
        </w:rPr>
      </w:pPr>
      <w:r>
        <w:rPr>
          <w:rFonts w:ascii="Arial" w:hAnsi="Arial" w:cs="Arial"/>
          <w:b/>
          <w:color w:val="000000"/>
        </w:rPr>
        <w:t>1 flg.</w:t>
      </w:r>
      <w:r w:rsidRPr="00646C54">
        <w:rPr>
          <w:rFonts w:ascii="Arial" w:hAnsi="Arial" w:cs="Arial"/>
          <w:b/>
          <w:color w:val="000000"/>
        </w:rPr>
        <w:t xml:space="preserve"> </w:t>
      </w:r>
      <w:r w:rsidR="007F493B">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samt zwei Seitenteilen, mit </w:t>
      </w:r>
      <w:r w:rsidR="00D8095E">
        <w:rPr>
          <w:rFonts w:ascii="Arial" w:hAnsi="Arial" w:cs="Arial"/>
          <w:b/>
          <w:color w:val="000000"/>
        </w:rPr>
        <w:t>feuer</w:t>
      </w:r>
      <w:r>
        <w:rPr>
          <w:rFonts w:ascii="Arial" w:hAnsi="Arial" w:cs="Arial"/>
          <w:b/>
          <w:color w:val="000000"/>
        </w:rPr>
        <w:t>hemmender Funktion</w:t>
      </w:r>
    </w:p>
    <w:p w14:paraId="7C536A8A" w14:textId="1F7AE4C6" w:rsidR="005A5ED5" w:rsidRPr="004D4F67" w:rsidRDefault="001C31F6" w:rsidP="002A0BAC">
      <w:pPr>
        <w:ind w:right="310"/>
        <w:rPr>
          <w:rFonts w:ascii="Arial" w:hAnsi="Arial" w:cs="Arial"/>
          <w:b/>
          <w:bCs/>
          <w:lang w:eastAsia="de-DE"/>
        </w:rPr>
      </w:pPr>
      <w:r w:rsidRPr="001C31F6">
        <w:rPr>
          <w:rFonts w:ascii="Arial" w:hAnsi="Arial" w:cs="Arial"/>
          <w:bCs/>
          <w:lang w:eastAsia="de-DE"/>
        </w:rPr>
        <w:t>z.B.</w:t>
      </w:r>
      <w:r>
        <w:rPr>
          <w:rFonts w:ascii="Arial" w:hAnsi="Arial" w:cs="Arial"/>
          <w:b/>
          <w:bCs/>
          <w:lang w:eastAsia="de-DE"/>
        </w:rPr>
        <w:t xml:space="preserve"> </w:t>
      </w:r>
      <w:r w:rsidR="005A5ED5" w:rsidRPr="004D4F67">
        <w:rPr>
          <w:rFonts w:ascii="Arial" w:hAnsi="Arial" w:cs="Arial"/>
          <w:b/>
          <w:bCs/>
          <w:lang w:eastAsia="de-DE"/>
        </w:rPr>
        <w:t>PENEDER</w:t>
      </w:r>
      <w:r w:rsidR="007F493B">
        <w:rPr>
          <w:rFonts w:ascii="Arial" w:hAnsi="Arial" w:cs="Arial"/>
          <w:b/>
          <w:bCs/>
          <w:lang w:eastAsia="de-DE"/>
        </w:rPr>
        <w:t>solid</w:t>
      </w:r>
      <w:r w:rsidR="00441AA7">
        <w:rPr>
          <w:rFonts w:ascii="Arial" w:hAnsi="Arial" w:cs="Arial"/>
          <w:b/>
          <w:bCs/>
          <w:lang w:eastAsia="de-DE"/>
        </w:rPr>
        <w:t>-</w:t>
      </w:r>
      <w:r w:rsidR="005A5ED5">
        <w:rPr>
          <w:rFonts w:ascii="Arial" w:hAnsi="Arial" w:cs="Arial"/>
          <w:b/>
          <w:bCs/>
          <w:lang w:eastAsia="de-DE"/>
        </w:rPr>
        <w:t>30</w:t>
      </w:r>
      <w:r w:rsidR="00441AA7">
        <w:rPr>
          <w:rFonts w:ascii="Arial" w:hAnsi="Arial" w:cs="Arial"/>
          <w:b/>
          <w:bCs/>
          <w:lang w:eastAsia="de-DE"/>
        </w:rPr>
        <w:t>,</w:t>
      </w:r>
      <w:r w:rsidR="005A5ED5" w:rsidRPr="00D366C2">
        <w:rPr>
          <w:rFonts w:ascii="Arial" w:hAnsi="Arial" w:cs="Arial"/>
          <w:b/>
          <w:color w:val="000000"/>
        </w:rPr>
        <w:t xml:space="preserve"> </w:t>
      </w:r>
      <w:r w:rsidR="005A5ED5" w:rsidRPr="00D366C2">
        <w:rPr>
          <w:rFonts w:ascii="Arial" w:hAnsi="Arial" w:cs="Arial"/>
          <w:color w:val="000000"/>
        </w:rPr>
        <w:t>oder Gleichwertiges.</w:t>
      </w:r>
    </w:p>
    <w:p w14:paraId="3C12E5C9" w14:textId="3839331F" w:rsidR="001C31F6" w:rsidRPr="00646C54" w:rsidRDefault="001C31F6" w:rsidP="001C31F6">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3C0617CD" w14:textId="6A071E03" w:rsidR="005A5ED5" w:rsidRDefault="005A5ED5" w:rsidP="002A0BAC">
      <w:pPr>
        <w:ind w:right="310"/>
        <w:rPr>
          <w:rFonts w:ascii="Arial" w:hAnsi="Arial" w:cs="Arial"/>
        </w:rPr>
      </w:pPr>
    </w:p>
    <w:p w14:paraId="1D761AB2" w14:textId="51E3CB1D" w:rsidR="00FA2891" w:rsidRDefault="00FA2891" w:rsidP="00FA2891">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EI²30-C</w:t>
      </w:r>
    </w:p>
    <w:p w14:paraId="56EAE073" w14:textId="681EA12D" w:rsidR="00FA2891" w:rsidRDefault="00FA2891" w:rsidP="00FA2891">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0BB1880D" w14:textId="697F789B"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34BD2042"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568B4D08"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39170991" w14:textId="7E9198FA" w:rsidR="00FA2891" w:rsidRDefault="00FA2891" w:rsidP="00FA2891">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r w:rsidRPr="00352DC1">
        <w:rPr>
          <w:color w:val="373737"/>
          <w:sz w:val="20"/>
          <w:szCs w:val="20"/>
        </w:rPr>
        <w:t>Innen (ÜA)</w:t>
      </w:r>
      <w:r>
        <w:rPr>
          <w:color w:val="373737"/>
          <w:sz w:val="20"/>
          <w:szCs w:val="20"/>
        </w:rPr>
        <w:tab/>
      </w:r>
    </w:p>
    <w:p w14:paraId="43D6DB77"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24AE2B44" w14:textId="77777777" w:rsidR="00FA2891" w:rsidRDefault="00FA2891" w:rsidP="00FA2891">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2ED99174"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p>
    <w:p w14:paraId="6BADD87E"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0E779AB0" w14:textId="77777777" w:rsidR="00FA2891" w:rsidRDefault="00FA2891" w:rsidP="002A0BAC">
      <w:pPr>
        <w:ind w:right="310"/>
        <w:rPr>
          <w:rFonts w:ascii="Arial" w:hAnsi="Arial" w:cs="Arial"/>
        </w:rPr>
      </w:pPr>
    </w:p>
    <w:p w14:paraId="50CBEDC3" w14:textId="77777777" w:rsidR="00CC5A5E" w:rsidRDefault="00CC5A5E" w:rsidP="00CC5A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3A6D26F6" w14:textId="77777777" w:rsidR="00CC5A5E" w:rsidRDefault="00CC5A5E" w:rsidP="00CC5A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087C6C09" w14:textId="77777777" w:rsidR="005A5ED5" w:rsidRDefault="005A5ED5" w:rsidP="002A0BAC">
      <w:pPr>
        <w:ind w:right="310"/>
        <w:rPr>
          <w:rFonts w:ascii="Arial" w:hAnsi="Arial" w:cs="Arial"/>
        </w:rPr>
      </w:pPr>
    </w:p>
    <w:p w14:paraId="28493F62" w14:textId="77777777" w:rsidR="00A0626E" w:rsidRDefault="00A0626E" w:rsidP="00A0626E">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1D11493A" w14:textId="77777777" w:rsidR="00A0626E" w:rsidRDefault="00A0626E" w:rsidP="00A0626E">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w:t>
      </w:r>
      <w:r w:rsidRPr="00A0626E">
        <w:rPr>
          <w:rFonts w:ascii="Arial" w:hAnsi="Arial" w:cs="Arial"/>
        </w:rPr>
        <w:t xml:space="preserve"> </w:t>
      </w:r>
      <w:r>
        <w:rPr>
          <w:rFonts w:ascii="Arial" w:hAnsi="Arial" w:cs="Arial"/>
        </w:rPr>
        <w:tab/>
        <w:t>...............  x ............... mm</w:t>
      </w:r>
    </w:p>
    <w:p w14:paraId="3B32F982" w14:textId="77777777" w:rsidR="005A5ED5" w:rsidRDefault="005A5ED5" w:rsidP="002A0BAC">
      <w:pPr>
        <w:ind w:right="310"/>
        <w:rPr>
          <w:rFonts w:ascii="Arial" w:hAnsi="Arial" w:cs="Arial"/>
        </w:rPr>
      </w:pPr>
    </w:p>
    <w:p w14:paraId="2D9AB5FC" w14:textId="77777777" w:rsidR="005A5ED5" w:rsidRPr="00646C54" w:rsidRDefault="005A5ED5" w:rsidP="002A0BAC">
      <w:pPr>
        <w:ind w:right="310"/>
        <w:rPr>
          <w:rFonts w:ascii="Arial" w:hAnsi="Arial" w:cs="Arial"/>
        </w:rPr>
      </w:pPr>
    </w:p>
    <w:p w14:paraId="23446282" w14:textId="77777777" w:rsidR="00AC5140" w:rsidRDefault="005A5ED5" w:rsidP="002A0BAC">
      <w:pPr>
        <w:tabs>
          <w:tab w:val="left" w:pos="2410"/>
          <w:tab w:val="left" w:pos="7655"/>
          <w:tab w:val="left" w:pos="8222"/>
        </w:tabs>
        <w:ind w:right="310"/>
        <w:rPr>
          <w:rFonts w:ascii="Arial" w:hAnsi="Arial" w:cs="Arial"/>
        </w:rPr>
      </w:pPr>
      <w:r w:rsidRPr="00646C54">
        <w:rPr>
          <w:rFonts w:ascii="Arial" w:hAnsi="Arial" w:cs="Arial"/>
        </w:rPr>
        <w:tab/>
      </w:r>
    </w:p>
    <w:p w14:paraId="1183E687" w14:textId="77777777" w:rsidR="00AC5140" w:rsidRDefault="00AC5140" w:rsidP="002A0BAC">
      <w:pPr>
        <w:tabs>
          <w:tab w:val="left" w:pos="2410"/>
          <w:tab w:val="left" w:pos="7655"/>
          <w:tab w:val="left" w:pos="8222"/>
        </w:tabs>
        <w:ind w:right="310"/>
        <w:rPr>
          <w:rFonts w:ascii="Arial" w:hAnsi="Arial" w:cs="Arial"/>
        </w:rPr>
      </w:pPr>
    </w:p>
    <w:p w14:paraId="0C2F7F98" w14:textId="77777777" w:rsidR="00AC5140" w:rsidRDefault="00AC5140" w:rsidP="002A0BAC">
      <w:pPr>
        <w:tabs>
          <w:tab w:val="left" w:pos="2410"/>
          <w:tab w:val="left" w:pos="7655"/>
          <w:tab w:val="left" w:pos="8222"/>
        </w:tabs>
        <w:ind w:right="310"/>
        <w:rPr>
          <w:rFonts w:ascii="Arial" w:hAnsi="Arial" w:cs="Arial"/>
        </w:rPr>
      </w:pPr>
    </w:p>
    <w:p w14:paraId="153EA6B0" w14:textId="77777777" w:rsidR="005A5ED5" w:rsidRDefault="005A5ED5" w:rsidP="002A0BAC">
      <w:pPr>
        <w:tabs>
          <w:tab w:val="left" w:pos="2410"/>
          <w:tab w:val="left" w:pos="7655"/>
          <w:tab w:val="left" w:pos="8222"/>
        </w:tabs>
        <w:ind w:right="310"/>
        <w:rPr>
          <w:rFonts w:ascii="Arial" w:hAnsi="Arial" w:cs="Arial"/>
          <w:sz w:val="22"/>
          <w:szCs w:val="22"/>
        </w:rPr>
      </w:pP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1F8D77D2" w14:textId="77777777" w:rsidR="003D3E68" w:rsidRDefault="003D3E68" w:rsidP="002A0BAC">
      <w:pPr>
        <w:ind w:right="310"/>
      </w:pPr>
    </w:p>
    <w:p w14:paraId="113A6A84" w14:textId="77777777" w:rsidR="007F58B6" w:rsidRDefault="007F58B6" w:rsidP="002A0BAC">
      <w:pPr>
        <w:ind w:right="310"/>
      </w:pPr>
    </w:p>
    <w:p w14:paraId="0914F86A" w14:textId="77777777" w:rsidR="007F58B6" w:rsidRDefault="007F58B6" w:rsidP="002A0BAC">
      <w:pPr>
        <w:ind w:right="310"/>
      </w:pPr>
    </w:p>
    <w:p w14:paraId="58608C4D" w14:textId="3C23C927" w:rsidR="00FA2891" w:rsidRDefault="00FA2891">
      <w:pPr>
        <w:rPr>
          <w:rFonts w:ascii="Arial" w:hAnsi="Arial" w:cs="Arial"/>
          <w:b/>
          <w:bCs/>
          <w:lang w:eastAsia="de-DE"/>
        </w:rPr>
      </w:pPr>
    </w:p>
    <w:p w14:paraId="048A9F4D" w14:textId="78A12049" w:rsidR="007F58B6" w:rsidRDefault="007F58B6" w:rsidP="002A0BAC">
      <w:pPr>
        <w:ind w:right="310"/>
      </w:pPr>
      <w:r>
        <w:rPr>
          <w:rFonts w:ascii="Arial" w:hAnsi="Arial" w:cs="Arial"/>
          <w:b/>
          <w:bCs/>
          <w:lang w:eastAsia="de-DE"/>
        </w:rPr>
        <w:t>VARIANTE E)</w:t>
      </w:r>
    </w:p>
    <w:p w14:paraId="550E0791" w14:textId="0E33D840" w:rsidR="001C31F6" w:rsidRDefault="001C31F6" w:rsidP="001C31F6">
      <w:pPr>
        <w:ind w:right="310"/>
        <w:rPr>
          <w:rFonts w:ascii="Arial" w:hAnsi="Arial" w:cs="Arial"/>
          <w:b/>
          <w:color w:val="000000"/>
        </w:rPr>
      </w:pPr>
      <w:r>
        <w:rPr>
          <w:rFonts w:ascii="Arial" w:hAnsi="Arial" w:cs="Arial"/>
          <w:b/>
          <w:color w:val="000000"/>
        </w:rPr>
        <w:t>1 flg.</w:t>
      </w:r>
      <w:r w:rsidRPr="00646C54">
        <w:rPr>
          <w:rFonts w:ascii="Arial" w:hAnsi="Arial" w:cs="Arial"/>
          <w:b/>
          <w:color w:val="000000"/>
        </w:rPr>
        <w:t xml:space="preserve"> </w:t>
      </w:r>
      <w:r w:rsidR="007F493B">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samt zwei Seitenteilen und einem Oberlicht, mit </w:t>
      </w:r>
      <w:r w:rsidR="00D8095E">
        <w:rPr>
          <w:rFonts w:ascii="Arial" w:hAnsi="Arial" w:cs="Arial"/>
          <w:b/>
          <w:color w:val="000000"/>
        </w:rPr>
        <w:t>feuer</w:t>
      </w:r>
      <w:r>
        <w:rPr>
          <w:rFonts w:ascii="Arial" w:hAnsi="Arial" w:cs="Arial"/>
          <w:b/>
          <w:color w:val="000000"/>
        </w:rPr>
        <w:t>hemmender Funktion</w:t>
      </w:r>
    </w:p>
    <w:p w14:paraId="1645212B" w14:textId="4B5328DE" w:rsidR="005A5ED5" w:rsidRPr="001C31F6" w:rsidRDefault="001C31F6" w:rsidP="002A0BAC">
      <w:pPr>
        <w:ind w:right="310"/>
        <w:rPr>
          <w:rFonts w:ascii="Arial" w:hAnsi="Arial" w:cs="Arial"/>
          <w:b/>
          <w:bCs/>
          <w:lang w:eastAsia="de-DE"/>
        </w:rPr>
      </w:pPr>
      <w:r w:rsidRPr="001C31F6">
        <w:rPr>
          <w:rFonts w:ascii="Arial" w:hAnsi="Arial" w:cs="Arial"/>
        </w:rPr>
        <w:t xml:space="preserve">z.B. </w:t>
      </w:r>
      <w:r w:rsidR="005A5ED5" w:rsidRPr="001C31F6">
        <w:rPr>
          <w:rFonts w:ascii="Arial" w:hAnsi="Arial" w:cs="Arial"/>
          <w:b/>
          <w:bCs/>
          <w:lang w:eastAsia="de-DE"/>
        </w:rPr>
        <w:t>PENEDER</w:t>
      </w:r>
      <w:r w:rsidR="007F493B">
        <w:rPr>
          <w:rFonts w:ascii="Arial" w:hAnsi="Arial" w:cs="Arial"/>
          <w:b/>
          <w:bCs/>
          <w:lang w:eastAsia="de-DE"/>
        </w:rPr>
        <w:t>solid</w:t>
      </w:r>
      <w:r w:rsidR="00441AA7">
        <w:rPr>
          <w:rFonts w:ascii="Arial" w:hAnsi="Arial" w:cs="Arial"/>
          <w:b/>
          <w:bCs/>
          <w:lang w:eastAsia="de-DE"/>
        </w:rPr>
        <w:t>-</w:t>
      </w:r>
      <w:r w:rsidR="005A5ED5" w:rsidRPr="001C31F6">
        <w:rPr>
          <w:rFonts w:ascii="Arial" w:hAnsi="Arial" w:cs="Arial"/>
          <w:b/>
          <w:bCs/>
          <w:lang w:eastAsia="de-DE"/>
        </w:rPr>
        <w:t>30</w:t>
      </w:r>
      <w:r w:rsidR="00441AA7">
        <w:rPr>
          <w:rFonts w:ascii="Arial" w:hAnsi="Arial" w:cs="Arial"/>
          <w:b/>
          <w:bCs/>
          <w:lang w:eastAsia="de-DE"/>
        </w:rPr>
        <w:t>,</w:t>
      </w:r>
      <w:r w:rsidR="005A5ED5" w:rsidRPr="001C31F6">
        <w:rPr>
          <w:rFonts w:ascii="Arial" w:hAnsi="Arial" w:cs="Arial"/>
          <w:b/>
          <w:color w:val="000000"/>
        </w:rPr>
        <w:t xml:space="preserve"> </w:t>
      </w:r>
      <w:r w:rsidR="005A5ED5" w:rsidRPr="001C31F6">
        <w:rPr>
          <w:rFonts w:ascii="Arial" w:hAnsi="Arial" w:cs="Arial"/>
          <w:color w:val="000000"/>
        </w:rPr>
        <w:t>oder Gleichwertiges.</w:t>
      </w:r>
    </w:p>
    <w:p w14:paraId="6BE7D91B" w14:textId="4FC9811B" w:rsidR="001C31F6" w:rsidRPr="00646C54" w:rsidRDefault="001C31F6" w:rsidP="001C31F6">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3880DDB7" w14:textId="43F49048" w:rsidR="005A5ED5" w:rsidRDefault="005A5ED5" w:rsidP="002A0BAC">
      <w:pPr>
        <w:ind w:right="310"/>
        <w:rPr>
          <w:rFonts w:ascii="Arial" w:hAnsi="Arial" w:cs="Arial"/>
        </w:rPr>
      </w:pPr>
    </w:p>
    <w:p w14:paraId="4FBE06D5" w14:textId="2E1747E9" w:rsidR="00FA2891" w:rsidRDefault="00FA2891" w:rsidP="00FA2891">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EI²30-C</w:t>
      </w:r>
    </w:p>
    <w:p w14:paraId="4818F0D2"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7FDB8127"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22F69F58"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6A4BB547"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75765B7A" w14:textId="32A69F10" w:rsidR="00FA2891" w:rsidRDefault="00FA2891" w:rsidP="00FA2891">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r w:rsidRPr="00352DC1">
        <w:rPr>
          <w:color w:val="373737"/>
          <w:sz w:val="20"/>
          <w:szCs w:val="20"/>
        </w:rPr>
        <w:t>Innen (ÜA)</w:t>
      </w:r>
      <w:r>
        <w:rPr>
          <w:color w:val="373737"/>
          <w:sz w:val="20"/>
          <w:szCs w:val="20"/>
        </w:rPr>
        <w:tab/>
      </w:r>
    </w:p>
    <w:p w14:paraId="58A04CBB"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18AC940D" w14:textId="77777777" w:rsidR="00FA2891" w:rsidRDefault="00FA2891" w:rsidP="00FA2891">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6BA2C07D"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p>
    <w:p w14:paraId="5DBF6907"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42C68787" w14:textId="77777777" w:rsidR="001C31F6" w:rsidRDefault="001C31F6" w:rsidP="002A0BAC">
      <w:pPr>
        <w:ind w:right="310"/>
        <w:rPr>
          <w:rFonts w:ascii="Arial" w:hAnsi="Arial" w:cs="Arial"/>
        </w:rPr>
      </w:pPr>
    </w:p>
    <w:p w14:paraId="554A1BE9" w14:textId="77777777" w:rsidR="001C31F6" w:rsidRDefault="001C31F6" w:rsidP="002A0BAC">
      <w:pPr>
        <w:ind w:right="310"/>
        <w:rPr>
          <w:rFonts w:ascii="Arial" w:hAnsi="Arial" w:cs="Arial"/>
        </w:rPr>
      </w:pPr>
    </w:p>
    <w:p w14:paraId="171D99A1" w14:textId="77777777" w:rsidR="00CC5A5E" w:rsidRDefault="00CC5A5E" w:rsidP="00CC5A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659B831D" w14:textId="77777777" w:rsidR="00CC5A5E" w:rsidRDefault="00CC5A5E" w:rsidP="00CC5A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1A01D045" w14:textId="77777777" w:rsidR="005A5ED5" w:rsidRDefault="005A5ED5" w:rsidP="002A0BAC">
      <w:pPr>
        <w:ind w:right="310"/>
        <w:rPr>
          <w:rFonts w:ascii="Arial" w:hAnsi="Arial" w:cs="Arial"/>
        </w:rPr>
      </w:pPr>
    </w:p>
    <w:p w14:paraId="529FADA6" w14:textId="77777777" w:rsidR="00A0626E" w:rsidRDefault="00A0626E" w:rsidP="00A0626E">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52D59730" w14:textId="77777777" w:rsidR="00A0626E" w:rsidRDefault="00A0626E" w:rsidP="00A0626E">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w:t>
      </w:r>
      <w:r w:rsidRPr="00A0626E">
        <w:rPr>
          <w:rFonts w:ascii="Arial" w:hAnsi="Arial" w:cs="Arial"/>
        </w:rPr>
        <w:t xml:space="preserve"> </w:t>
      </w:r>
      <w:r>
        <w:rPr>
          <w:rFonts w:ascii="Arial" w:hAnsi="Arial" w:cs="Arial"/>
        </w:rPr>
        <w:tab/>
        <w:t>...............  x ............... mm</w:t>
      </w:r>
    </w:p>
    <w:p w14:paraId="6715FD21" w14:textId="77777777" w:rsidR="005A5ED5" w:rsidRDefault="005A5ED5" w:rsidP="002A0BAC">
      <w:pPr>
        <w:ind w:right="310"/>
        <w:rPr>
          <w:rFonts w:ascii="Arial" w:hAnsi="Arial" w:cs="Arial"/>
        </w:rPr>
      </w:pPr>
    </w:p>
    <w:p w14:paraId="519CBC05" w14:textId="77777777" w:rsidR="005A5ED5" w:rsidRDefault="005A5ED5" w:rsidP="002A0BAC">
      <w:pPr>
        <w:ind w:right="310"/>
        <w:rPr>
          <w:rFonts w:ascii="Arial" w:hAnsi="Arial" w:cs="Arial"/>
        </w:rPr>
      </w:pPr>
    </w:p>
    <w:p w14:paraId="04E5EE47" w14:textId="77777777" w:rsidR="005A5ED5" w:rsidRPr="00646C54" w:rsidRDefault="005A5ED5" w:rsidP="002A0BAC">
      <w:pPr>
        <w:ind w:right="310"/>
        <w:rPr>
          <w:rFonts w:ascii="Arial" w:hAnsi="Arial" w:cs="Arial"/>
        </w:rPr>
      </w:pPr>
    </w:p>
    <w:p w14:paraId="03F2C0D6" w14:textId="77777777" w:rsidR="00AC5140" w:rsidRDefault="005A5ED5" w:rsidP="002A0BAC">
      <w:pPr>
        <w:tabs>
          <w:tab w:val="left" w:pos="2410"/>
          <w:tab w:val="left" w:pos="7655"/>
          <w:tab w:val="left" w:pos="8222"/>
        </w:tabs>
        <w:ind w:right="310"/>
        <w:rPr>
          <w:rFonts w:ascii="Arial" w:hAnsi="Arial" w:cs="Arial"/>
        </w:rPr>
      </w:pPr>
      <w:r w:rsidRPr="00646C54">
        <w:rPr>
          <w:rFonts w:ascii="Arial" w:hAnsi="Arial" w:cs="Arial"/>
        </w:rPr>
        <w:tab/>
      </w:r>
    </w:p>
    <w:p w14:paraId="12DC7736" w14:textId="77777777" w:rsidR="00AC5140" w:rsidRDefault="00AC5140" w:rsidP="002A0BAC">
      <w:pPr>
        <w:tabs>
          <w:tab w:val="left" w:pos="2410"/>
          <w:tab w:val="left" w:pos="7655"/>
          <w:tab w:val="left" w:pos="8222"/>
        </w:tabs>
        <w:ind w:right="310"/>
        <w:rPr>
          <w:rFonts w:ascii="Arial" w:hAnsi="Arial" w:cs="Arial"/>
        </w:rPr>
      </w:pPr>
    </w:p>
    <w:p w14:paraId="2ED5FF33" w14:textId="77777777" w:rsidR="005A5ED5" w:rsidRDefault="005A5ED5" w:rsidP="002A0BAC">
      <w:pPr>
        <w:tabs>
          <w:tab w:val="left" w:pos="2410"/>
          <w:tab w:val="left" w:pos="7655"/>
          <w:tab w:val="left" w:pos="8222"/>
        </w:tabs>
        <w:ind w:right="310"/>
        <w:rPr>
          <w:rFonts w:ascii="Arial" w:hAnsi="Arial" w:cs="Arial"/>
          <w:sz w:val="22"/>
          <w:szCs w:val="22"/>
        </w:rPr>
      </w:pP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62AC2449" w14:textId="77777777" w:rsidR="001C31F6" w:rsidRDefault="001C31F6" w:rsidP="002A0BAC">
      <w:pPr>
        <w:tabs>
          <w:tab w:val="left" w:pos="2410"/>
          <w:tab w:val="left" w:pos="7655"/>
          <w:tab w:val="left" w:pos="8222"/>
        </w:tabs>
        <w:ind w:right="310"/>
        <w:rPr>
          <w:rFonts w:ascii="Arial" w:hAnsi="Arial" w:cs="Arial"/>
          <w:sz w:val="22"/>
          <w:szCs w:val="22"/>
        </w:rPr>
      </w:pPr>
    </w:p>
    <w:p w14:paraId="314B5B94" w14:textId="77777777" w:rsidR="00FA2891" w:rsidRDefault="00FA2891">
      <w:pPr>
        <w:rPr>
          <w:rFonts w:ascii="Arial" w:hAnsi="Arial" w:cs="Arial"/>
          <w:b/>
          <w:color w:val="FFFFFF" w:themeColor="background1"/>
          <w:sz w:val="22"/>
          <w:szCs w:val="22"/>
        </w:rPr>
      </w:pPr>
      <w:r>
        <w:rPr>
          <w:rFonts w:ascii="Arial" w:hAnsi="Arial" w:cs="Arial"/>
          <w:b/>
          <w:color w:val="FFFFFF" w:themeColor="background1"/>
          <w:sz w:val="22"/>
          <w:szCs w:val="22"/>
        </w:rPr>
        <w:br w:type="page"/>
      </w:r>
    </w:p>
    <w:p w14:paraId="00F8FFC8" w14:textId="7BFA82A1" w:rsidR="00A85068" w:rsidRPr="00AC5140" w:rsidRDefault="00A85068" w:rsidP="00AC5140">
      <w:pPr>
        <w:pBdr>
          <w:top w:val="single" w:sz="4" w:space="1" w:color="auto"/>
          <w:left w:val="single" w:sz="4" w:space="1" w:color="auto"/>
          <w:bottom w:val="single" w:sz="4" w:space="1" w:color="auto"/>
          <w:right w:val="single" w:sz="4" w:space="1" w:color="auto"/>
        </w:pBdr>
        <w:shd w:val="clear" w:color="auto" w:fill="FF0000"/>
        <w:ind w:right="253"/>
        <w:jc w:val="both"/>
        <w:rPr>
          <w:rFonts w:ascii="Arial" w:hAnsi="Arial" w:cs="Arial"/>
          <w:b/>
          <w:color w:val="FFFFFF" w:themeColor="background1"/>
          <w:sz w:val="22"/>
          <w:szCs w:val="22"/>
        </w:rPr>
      </w:pPr>
      <w:r w:rsidRPr="00AC5140">
        <w:rPr>
          <w:rFonts w:ascii="Arial" w:hAnsi="Arial" w:cs="Arial"/>
          <w:b/>
          <w:color w:val="FFFFFF" w:themeColor="background1"/>
          <w:sz w:val="22"/>
          <w:szCs w:val="22"/>
        </w:rPr>
        <w:lastRenderedPageBreak/>
        <w:t xml:space="preserve">Nachfolgend werden Ergänzungen zum oben angeführten Grundprodukt </w:t>
      </w:r>
      <w:r w:rsidR="00166AAE" w:rsidRPr="00AC5140">
        <w:rPr>
          <w:rFonts w:ascii="Arial" w:hAnsi="Arial" w:cs="Arial"/>
          <w:b/>
          <w:color w:val="FFFFFF" w:themeColor="background1"/>
          <w:sz w:val="22"/>
          <w:szCs w:val="22"/>
        </w:rPr>
        <w:t>PENEDER</w:t>
      </w:r>
      <w:r w:rsidR="00A14CD0">
        <w:rPr>
          <w:rFonts w:ascii="Arial" w:hAnsi="Arial" w:cs="Arial"/>
          <w:b/>
          <w:color w:val="FFFFFF" w:themeColor="background1"/>
          <w:sz w:val="22"/>
          <w:szCs w:val="22"/>
        </w:rPr>
        <w:t>solid</w:t>
      </w:r>
      <w:r w:rsidR="00280D75" w:rsidRPr="00AC5140">
        <w:rPr>
          <w:rFonts w:ascii="Arial" w:hAnsi="Arial" w:cs="Arial"/>
          <w:b/>
          <w:color w:val="FFFFFF" w:themeColor="background1"/>
          <w:sz w:val="22"/>
          <w:szCs w:val="22"/>
        </w:rPr>
        <w:t>30</w:t>
      </w:r>
      <w:r w:rsidRPr="00AC5140">
        <w:rPr>
          <w:rFonts w:ascii="Arial" w:hAnsi="Arial" w:cs="Arial"/>
          <w:b/>
          <w:color w:val="FFFFFF" w:themeColor="background1"/>
          <w:sz w:val="22"/>
          <w:szCs w:val="22"/>
        </w:rPr>
        <w:t xml:space="preserve"> in Form von Aufzahlungen auf die Grundposition angeführt. </w:t>
      </w:r>
    </w:p>
    <w:p w14:paraId="6B794769" w14:textId="77777777" w:rsidR="00A85068" w:rsidRPr="00AC5140" w:rsidRDefault="00A85068" w:rsidP="00AC5140">
      <w:pPr>
        <w:pBdr>
          <w:top w:val="single" w:sz="4" w:space="1" w:color="auto"/>
          <w:left w:val="single" w:sz="4" w:space="1" w:color="auto"/>
          <w:bottom w:val="single" w:sz="4" w:space="1" w:color="auto"/>
          <w:right w:val="single" w:sz="4" w:space="1" w:color="auto"/>
        </w:pBdr>
        <w:shd w:val="pct10" w:color="auto" w:fill="auto"/>
        <w:tabs>
          <w:tab w:val="left" w:pos="2410"/>
          <w:tab w:val="left" w:pos="7655"/>
          <w:tab w:val="left" w:pos="8222"/>
        </w:tabs>
        <w:ind w:right="253"/>
        <w:jc w:val="both"/>
      </w:pPr>
      <w:r w:rsidRPr="00AC5140">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14:paraId="26B58A59" w14:textId="77777777" w:rsidR="000501C1" w:rsidRPr="00AC5140" w:rsidRDefault="00432F1E" w:rsidP="00076EAE">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253" w:hanging="720"/>
        <w:jc w:val="both"/>
        <w:rPr>
          <w:rFonts w:cs="Arial"/>
        </w:rPr>
      </w:pPr>
      <w:r w:rsidRPr="00AC5140">
        <w:rPr>
          <w:rFonts w:cs="Arial"/>
        </w:rPr>
        <w:t>Besondere Anforderungen</w:t>
      </w:r>
    </w:p>
    <w:p w14:paraId="1D893972" w14:textId="77777777" w:rsidR="002A0BAC" w:rsidRPr="00AC5140" w:rsidRDefault="002A0BAC" w:rsidP="00AC5140">
      <w:pPr>
        <w:pStyle w:val="berschrift1"/>
        <w:tabs>
          <w:tab w:val="left" w:pos="5670"/>
        </w:tabs>
        <w:ind w:right="253"/>
        <w:jc w:val="both"/>
        <w:rPr>
          <w:rFonts w:cs="Arial"/>
          <w:vertAlign w:val="subscript"/>
        </w:rPr>
      </w:pPr>
      <w:r w:rsidRPr="00AC5140">
        <w:rPr>
          <w:rFonts w:cs="Arial"/>
        </w:rPr>
        <w:t>Aufzahlung (</w:t>
      </w:r>
      <w:proofErr w:type="spellStart"/>
      <w:r w:rsidRPr="00AC5140">
        <w:rPr>
          <w:rFonts w:cs="Arial"/>
        </w:rPr>
        <w:t>Az</w:t>
      </w:r>
      <w:proofErr w:type="spellEnd"/>
      <w:r w:rsidRPr="00AC5140">
        <w:rPr>
          <w:rFonts w:cs="Arial"/>
        </w:rPr>
        <w:t>) für Abdichtung gegen Heißrauch S</w:t>
      </w:r>
      <w:r w:rsidRPr="00AC5140">
        <w:rPr>
          <w:rFonts w:cs="Arial"/>
          <w:vertAlign w:val="subscript"/>
        </w:rPr>
        <w:t>200</w:t>
      </w:r>
    </w:p>
    <w:p w14:paraId="346D9E56" w14:textId="77777777" w:rsidR="002A0BAC" w:rsidRPr="00AC5140" w:rsidRDefault="002A0BAC" w:rsidP="00AC5140">
      <w:pPr>
        <w:ind w:right="253"/>
        <w:jc w:val="both"/>
        <w:rPr>
          <w:rFonts w:ascii="Arial" w:hAnsi="Arial" w:cs="Arial"/>
        </w:rPr>
      </w:pPr>
      <w:r w:rsidRPr="00AC5140">
        <w:rPr>
          <w:rFonts w:ascii="Arial" w:hAnsi="Arial" w:cs="Arial"/>
        </w:rPr>
        <w:t>Ausführung entsprechend Leistungseigenschaft EN13501-2 mit allen erforderlichen Dichtungssystemen Auch Bodenabsenkdich</w:t>
      </w:r>
      <w:r w:rsidR="00C130D4" w:rsidRPr="00AC5140">
        <w:rPr>
          <w:rFonts w:ascii="Arial" w:hAnsi="Arial" w:cs="Arial"/>
        </w:rPr>
        <w:t>t</w:t>
      </w:r>
      <w:r w:rsidRPr="00AC5140">
        <w:rPr>
          <w:rFonts w:ascii="Arial" w:hAnsi="Arial" w:cs="Arial"/>
        </w:rPr>
        <w:t>ungen sind, falls erforderlich, im Einheitspreis inkludiert. Alle erforderlichen Änderungen in Füllung, Einlegeteilen zur Erreichung des Schutzzieles S</w:t>
      </w:r>
      <w:r w:rsidRPr="00AC5140">
        <w:rPr>
          <w:rFonts w:ascii="Arial" w:hAnsi="Arial" w:cs="Arial"/>
          <w:vertAlign w:val="subscript"/>
        </w:rPr>
        <w:t xml:space="preserve">200 </w:t>
      </w:r>
      <w:r w:rsidRPr="00AC5140">
        <w:rPr>
          <w:rFonts w:ascii="Arial" w:hAnsi="Arial" w:cs="Arial"/>
        </w:rPr>
        <w:t>sind in die Aufpreis Position einzurechnen</w:t>
      </w:r>
    </w:p>
    <w:p w14:paraId="6C600D80" w14:textId="77777777" w:rsidR="002A0BAC" w:rsidRPr="00AC5140" w:rsidRDefault="002A0BAC" w:rsidP="00AC5140">
      <w:pPr>
        <w:ind w:right="253"/>
        <w:jc w:val="both"/>
        <w:rPr>
          <w:rFonts w:ascii="Arial" w:hAnsi="Arial" w:cs="Arial"/>
        </w:rPr>
      </w:pPr>
    </w:p>
    <w:p w14:paraId="3BF2D38C" w14:textId="77777777" w:rsidR="002A0BAC" w:rsidRPr="00AC5140" w:rsidRDefault="002A0BAC" w:rsidP="00AC5140">
      <w:pPr>
        <w:ind w:right="253"/>
        <w:jc w:val="both"/>
        <w:rPr>
          <w:rFonts w:ascii="Arial" w:hAnsi="Arial" w:cs="Arial"/>
        </w:rPr>
      </w:pPr>
      <w:r w:rsidRPr="00AC5140">
        <w:rPr>
          <w:rFonts w:ascii="Arial" w:hAnsi="Arial" w:cs="Arial"/>
        </w:rPr>
        <w:t>.............. ST               EP ..............................                GP   ..............................</w:t>
      </w:r>
    </w:p>
    <w:p w14:paraId="6DAA7900" w14:textId="0997B1D3" w:rsidR="005F27F5" w:rsidRPr="00AC5140" w:rsidRDefault="005F27F5"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für erhöhte Einbruchshemmung RC2</w:t>
      </w:r>
      <w:r w:rsidR="004272D3">
        <w:rPr>
          <w:rFonts w:cs="Arial"/>
        </w:rPr>
        <w:t>/RC3</w:t>
      </w:r>
    </w:p>
    <w:p w14:paraId="3FF0D85B" w14:textId="77777777" w:rsidR="005F27F5" w:rsidRPr="00AC5140" w:rsidRDefault="005F27F5" w:rsidP="00AC5140">
      <w:pPr>
        <w:ind w:right="253"/>
        <w:jc w:val="both"/>
        <w:rPr>
          <w:rFonts w:ascii="Arial" w:hAnsi="Arial" w:cs="Arial"/>
        </w:rPr>
      </w:pPr>
      <w:r w:rsidRPr="00AC5140">
        <w:rPr>
          <w:rFonts w:ascii="Arial" w:hAnsi="Arial" w:cs="Arial"/>
        </w:rPr>
        <w:t>Ausführung entsprechend ÖNORM B 3538 geprüft (für DE, CH: EN 1627)</w:t>
      </w:r>
    </w:p>
    <w:p w14:paraId="15A8EF81" w14:textId="3F0EBFA7" w:rsidR="005F27F5" w:rsidRPr="00AC5140" w:rsidRDefault="005F27F5" w:rsidP="00AC5140">
      <w:pPr>
        <w:ind w:right="253"/>
        <w:jc w:val="both"/>
        <w:rPr>
          <w:rFonts w:ascii="Arial" w:hAnsi="Arial" w:cs="Arial"/>
        </w:rPr>
      </w:pPr>
      <w:r w:rsidRPr="00AC5140">
        <w:rPr>
          <w:rFonts w:ascii="Arial" w:hAnsi="Arial" w:cs="Arial"/>
        </w:rPr>
        <w:t>Alle erforderlichen Änderungen in Füllung, Einlegeteilen zur Erreichung des Schutzzieles RC2</w:t>
      </w:r>
      <w:r w:rsidR="004272D3">
        <w:rPr>
          <w:rFonts w:ascii="Arial" w:hAnsi="Arial" w:cs="Arial"/>
        </w:rPr>
        <w:t>/RC3</w:t>
      </w:r>
      <w:r w:rsidRPr="00AC5140">
        <w:rPr>
          <w:rFonts w:ascii="Arial" w:hAnsi="Arial" w:cs="Arial"/>
        </w:rPr>
        <w:t xml:space="preserve"> sind in die Aufpreis Position einzurechnen</w:t>
      </w:r>
    </w:p>
    <w:p w14:paraId="0CF8F68B" w14:textId="77777777" w:rsidR="005F27F5" w:rsidRPr="00AC5140" w:rsidRDefault="005F27F5" w:rsidP="00AC5140">
      <w:pPr>
        <w:ind w:right="253"/>
        <w:jc w:val="both"/>
        <w:rPr>
          <w:rFonts w:ascii="Arial" w:hAnsi="Arial" w:cs="Arial"/>
        </w:rPr>
      </w:pPr>
    </w:p>
    <w:p w14:paraId="4616DB55" w14:textId="77777777" w:rsidR="005F27F5" w:rsidRPr="00AC5140" w:rsidRDefault="005F27F5" w:rsidP="00AC5140">
      <w:pPr>
        <w:ind w:right="253"/>
        <w:jc w:val="both"/>
        <w:rPr>
          <w:rFonts w:ascii="Arial" w:hAnsi="Arial" w:cs="Arial"/>
        </w:rPr>
      </w:pPr>
      <w:r w:rsidRPr="00AC5140">
        <w:rPr>
          <w:rFonts w:ascii="Arial" w:hAnsi="Arial" w:cs="Arial"/>
        </w:rPr>
        <w:t>.............. ST               EP ..............................                GP   ..............................</w:t>
      </w:r>
    </w:p>
    <w:p w14:paraId="75E9257D" w14:textId="77777777" w:rsidR="00432F1E" w:rsidRPr="00AC5140" w:rsidRDefault="00432F1E" w:rsidP="00AC5140">
      <w:pPr>
        <w:pStyle w:val="berschrift1"/>
        <w:tabs>
          <w:tab w:val="left" w:pos="5670"/>
        </w:tabs>
        <w:ind w:right="253"/>
        <w:jc w:val="both"/>
        <w:rPr>
          <w:rFonts w:cs="Arial"/>
          <w:vertAlign w:val="subscript"/>
        </w:rPr>
      </w:pPr>
      <w:r w:rsidRPr="00AC5140">
        <w:rPr>
          <w:rFonts w:cs="Arial"/>
        </w:rPr>
        <w:t>Aufzahlung (</w:t>
      </w:r>
      <w:proofErr w:type="spellStart"/>
      <w:r w:rsidRPr="00AC5140">
        <w:rPr>
          <w:rFonts w:cs="Arial"/>
        </w:rPr>
        <w:t>Az</w:t>
      </w:r>
      <w:proofErr w:type="spellEnd"/>
      <w:r w:rsidRPr="00AC5140">
        <w:rPr>
          <w:rFonts w:cs="Arial"/>
        </w:rPr>
        <w:t xml:space="preserve">) für erhöhten Schallschutz </w:t>
      </w:r>
    </w:p>
    <w:p w14:paraId="0C5035E8" w14:textId="77777777" w:rsidR="00432F1E" w:rsidRPr="00AC5140" w:rsidRDefault="00432F1E" w:rsidP="00AC5140">
      <w:pPr>
        <w:ind w:right="253"/>
        <w:jc w:val="both"/>
        <w:rPr>
          <w:rFonts w:ascii="Arial" w:hAnsi="Arial" w:cs="Arial"/>
        </w:rPr>
      </w:pPr>
      <w:r w:rsidRPr="00AC5140">
        <w:rPr>
          <w:rFonts w:ascii="Arial" w:hAnsi="Arial" w:cs="Arial"/>
        </w:rPr>
        <w:t xml:space="preserve">Ausführung der Türanlage samt Seitenteilen und Oberlichten für erhöhte Schallschutzanforderungen. Sind aufgrund der Schallschutzanforderung Änderungen in Aufteilung oder Baukonstruktion erforderlich so ist dies im Begleitschreiben anzuführen! </w:t>
      </w:r>
    </w:p>
    <w:p w14:paraId="7C30C4BE" w14:textId="77777777" w:rsidR="00432F1E" w:rsidRPr="00AC5140" w:rsidRDefault="00432F1E" w:rsidP="00AC5140">
      <w:pPr>
        <w:ind w:right="253"/>
        <w:jc w:val="both"/>
        <w:rPr>
          <w:rFonts w:ascii="Arial" w:hAnsi="Arial" w:cs="Arial"/>
        </w:rPr>
      </w:pPr>
    </w:p>
    <w:p w14:paraId="75F8A774" w14:textId="77777777" w:rsidR="00432F1E" w:rsidRPr="00AC5140" w:rsidRDefault="00432F1E" w:rsidP="00AC5140">
      <w:pPr>
        <w:ind w:right="253"/>
        <w:jc w:val="both"/>
        <w:rPr>
          <w:rFonts w:ascii="Arial" w:hAnsi="Arial" w:cs="Arial"/>
        </w:rPr>
      </w:pPr>
      <w:r w:rsidRPr="00AC5140">
        <w:rPr>
          <w:rFonts w:ascii="Arial" w:hAnsi="Arial" w:cs="Arial"/>
        </w:rPr>
        <w:t>erforderlicher Schalldämmwert R</w:t>
      </w:r>
      <w:r w:rsidRPr="00AC5140">
        <w:rPr>
          <w:rFonts w:ascii="Arial" w:hAnsi="Arial" w:cs="Arial"/>
          <w:vertAlign w:val="subscript"/>
        </w:rPr>
        <w:t>w</w:t>
      </w:r>
      <w:r w:rsidRPr="00AC5140">
        <w:rPr>
          <w:rFonts w:ascii="Arial" w:hAnsi="Arial" w:cs="Arial"/>
        </w:rPr>
        <w:t>: …</w:t>
      </w:r>
      <w:proofErr w:type="gramStart"/>
      <w:r w:rsidRPr="00AC5140">
        <w:rPr>
          <w:rFonts w:ascii="Arial" w:hAnsi="Arial" w:cs="Arial"/>
        </w:rPr>
        <w:t>…….</w:t>
      </w:r>
      <w:proofErr w:type="gramEnd"/>
      <w:r w:rsidRPr="00AC5140">
        <w:rPr>
          <w:rFonts w:ascii="Arial" w:hAnsi="Arial" w:cs="Arial"/>
        </w:rPr>
        <w:t>. dB</w:t>
      </w:r>
    </w:p>
    <w:p w14:paraId="5F3D05D9" w14:textId="77777777" w:rsidR="00432F1E" w:rsidRPr="00AC5140" w:rsidRDefault="00432F1E" w:rsidP="00AC5140">
      <w:pPr>
        <w:ind w:right="253"/>
        <w:jc w:val="both"/>
        <w:rPr>
          <w:rFonts w:ascii="Arial" w:hAnsi="Arial" w:cs="Arial"/>
        </w:rPr>
      </w:pPr>
    </w:p>
    <w:p w14:paraId="431647A6" w14:textId="77777777" w:rsidR="00432F1E" w:rsidRPr="00AC5140" w:rsidRDefault="00432F1E" w:rsidP="00AC5140">
      <w:pPr>
        <w:ind w:right="253"/>
        <w:jc w:val="both"/>
        <w:rPr>
          <w:rFonts w:ascii="Arial" w:hAnsi="Arial" w:cs="Arial"/>
        </w:rPr>
      </w:pPr>
      <w:r w:rsidRPr="00AC5140">
        <w:rPr>
          <w:rFonts w:ascii="Arial" w:hAnsi="Arial" w:cs="Arial"/>
        </w:rPr>
        <w:t>Alle erforderlichen Änderungen in Füllung, Verglasung, Einlegeteilen zur Erreichung des Schallschutzzieles sind in die Aufpreis Position einzurechnen</w:t>
      </w:r>
    </w:p>
    <w:p w14:paraId="48C781C6" w14:textId="77777777" w:rsidR="00432F1E" w:rsidRPr="00AC5140" w:rsidRDefault="00432F1E" w:rsidP="00AC5140">
      <w:pPr>
        <w:ind w:right="253"/>
        <w:jc w:val="both"/>
        <w:rPr>
          <w:rFonts w:ascii="Arial" w:hAnsi="Arial" w:cs="Arial"/>
        </w:rPr>
      </w:pPr>
    </w:p>
    <w:p w14:paraId="28CA53EF" w14:textId="77777777" w:rsidR="00432F1E" w:rsidRPr="00AC5140" w:rsidRDefault="00432F1E" w:rsidP="00AC5140">
      <w:pPr>
        <w:ind w:right="253"/>
        <w:jc w:val="both"/>
        <w:rPr>
          <w:rFonts w:ascii="Arial" w:hAnsi="Arial" w:cs="Arial"/>
        </w:rPr>
      </w:pPr>
      <w:r w:rsidRPr="00AC5140">
        <w:rPr>
          <w:rFonts w:ascii="Arial" w:hAnsi="Arial" w:cs="Arial"/>
        </w:rPr>
        <w:t>.............. ST               EP ..............................                GP   ..............................</w:t>
      </w:r>
    </w:p>
    <w:p w14:paraId="7502CAD8" w14:textId="77777777" w:rsidR="00432F1E" w:rsidRPr="00AC5140" w:rsidRDefault="00432F1E" w:rsidP="00AC5140">
      <w:pPr>
        <w:ind w:right="253"/>
        <w:jc w:val="both"/>
        <w:rPr>
          <w:rFonts w:ascii="Arial" w:hAnsi="Arial" w:cs="Arial"/>
        </w:rPr>
      </w:pPr>
    </w:p>
    <w:p w14:paraId="072CA434" w14:textId="77777777" w:rsidR="00432F1E" w:rsidRPr="00AC5140" w:rsidRDefault="00432F1E" w:rsidP="00076EAE">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253" w:hanging="720"/>
        <w:jc w:val="both"/>
        <w:rPr>
          <w:rFonts w:cs="Arial"/>
        </w:rPr>
      </w:pPr>
      <w:r w:rsidRPr="00AC5140">
        <w:rPr>
          <w:rFonts w:cs="Arial"/>
        </w:rPr>
        <w:t>Allgemeine Erweiterungen</w:t>
      </w:r>
    </w:p>
    <w:p w14:paraId="56A40960" w14:textId="77777777" w:rsidR="002A0BAC" w:rsidRPr="00AC5140" w:rsidRDefault="002A0BAC"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xml:space="preserve">) für einen Riegelschaltkontakt </w:t>
      </w:r>
    </w:p>
    <w:p w14:paraId="6E088156" w14:textId="6C16CBAF" w:rsidR="002A0BAC" w:rsidRPr="00AC5140" w:rsidRDefault="002A0BAC" w:rsidP="00AC5140">
      <w:pPr>
        <w:autoSpaceDE w:val="0"/>
        <w:autoSpaceDN w:val="0"/>
        <w:adjustRightInd w:val="0"/>
        <w:ind w:right="253"/>
        <w:jc w:val="both"/>
        <w:rPr>
          <w:rFonts w:ascii="Arial" w:hAnsi="Arial" w:cs="Arial"/>
        </w:rPr>
      </w:pPr>
      <w:r w:rsidRPr="00AC5140">
        <w:rPr>
          <w:rFonts w:ascii="Arial" w:hAnsi="Arial" w:cs="Arial"/>
          <w:lang w:val="de-AT" w:eastAsia="de-DE"/>
        </w:rPr>
        <w:t xml:space="preserve">Riegelschaltkontakt, Riegelüberwachung im Schließblech einschließlich erforderlichem Kabel, </w:t>
      </w:r>
      <w:r w:rsidRPr="00AC5140">
        <w:rPr>
          <w:rFonts w:ascii="Arial" w:hAnsi="Arial" w:cs="Arial"/>
          <w:b/>
          <w:bCs/>
          <w:lang w:val="de-AT" w:eastAsia="de-DE"/>
        </w:rPr>
        <w:t>VDS-Klasse C</w:t>
      </w:r>
      <w:r w:rsidRPr="00AC5140">
        <w:rPr>
          <w:rFonts w:ascii="Arial" w:hAnsi="Arial" w:cs="Arial"/>
          <w:lang w:val="de-AT" w:eastAsia="de-DE"/>
        </w:rPr>
        <w:t xml:space="preserve">, Kontaktbelastbarkeit: max. 3 W / VA, Schaltspannung: max. 30 </w:t>
      </w:r>
      <w:r w:rsidR="00780462" w:rsidRPr="00AC5140">
        <w:rPr>
          <w:rFonts w:ascii="Arial" w:hAnsi="Arial" w:cs="Arial"/>
          <w:lang w:val="de-AT" w:eastAsia="de-DE"/>
        </w:rPr>
        <w:t>VDC-Schutzstrom</w:t>
      </w:r>
      <w:r w:rsidRPr="00AC5140">
        <w:rPr>
          <w:rFonts w:ascii="Arial" w:hAnsi="Arial" w:cs="Arial"/>
          <w:lang w:val="de-AT" w:eastAsia="de-DE"/>
        </w:rPr>
        <w:t>: max. 300 mA, Kontakt als Wechsler</w:t>
      </w:r>
    </w:p>
    <w:p w14:paraId="5756BBCC" w14:textId="77777777" w:rsidR="002A0BAC" w:rsidRPr="00AC5140" w:rsidRDefault="002A0BAC" w:rsidP="00AC5140">
      <w:pPr>
        <w:ind w:right="253"/>
        <w:jc w:val="both"/>
        <w:rPr>
          <w:rFonts w:ascii="Arial" w:hAnsi="Arial" w:cs="Arial"/>
        </w:rPr>
      </w:pPr>
      <w:r w:rsidRPr="00AC5140">
        <w:rPr>
          <w:rFonts w:ascii="Arial" w:hAnsi="Arial" w:cs="Arial"/>
        </w:rPr>
        <w:t>Alle erforderlichen Änderungen in Füllung, Einlegeteilen etc. sind in die Aufpreis Position einzurechnen</w:t>
      </w:r>
    </w:p>
    <w:p w14:paraId="356F6F2E" w14:textId="77777777" w:rsidR="002A0BAC" w:rsidRPr="00AC5140" w:rsidRDefault="002A0BAC" w:rsidP="00AC5140">
      <w:pPr>
        <w:ind w:right="253"/>
        <w:jc w:val="both"/>
        <w:rPr>
          <w:rFonts w:ascii="Arial" w:hAnsi="Arial" w:cs="Arial"/>
        </w:rPr>
      </w:pPr>
    </w:p>
    <w:p w14:paraId="0F090B09" w14:textId="77777777" w:rsidR="002A0BAC" w:rsidRPr="00AC5140" w:rsidRDefault="002A0BAC" w:rsidP="00AC5140">
      <w:pPr>
        <w:ind w:right="253"/>
        <w:jc w:val="both"/>
        <w:rPr>
          <w:rFonts w:ascii="Arial" w:hAnsi="Arial" w:cs="Arial"/>
        </w:rPr>
      </w:pPr>
      <w:r w:rsidRPr="00AC5140">
        <w:rPr>
          <w:rFonts w:ascii="Arial" w:hAnsi="Arial" w:cs="Arial"/>
        </w:rPr>
        <w:t>.............. ST               EP ..............................                GP   ..............................</w:t>
      </w:r>
    </w:p>
    <w:p w14:paraId="68F90B25" w14:textId="77777777" w:rsidR="002A0BAC" w:rsidRPr="00AC5140" w:rsidRDefault="002A0BAC"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für einen Reed-Kontakt zur Zustandsüberwachung</w:t>
      </w:r>
    </w:p>
    <w:p w14:paraId="352D7118" w14:textId="77777777" w:rsidR="002A0BAC" w:rsidRPr="00AC5140" w:rsidRDefault="002A0BAC" w:rsidP="00AC5140">
      <w:pPr>
        <w:autoSpaceDE w:val="0"/>
        <w:autoSpaceDN w:val="0"/>
        <w:adjustRightInd w:val="0"/>
        <w:ind w:right="253"/>
        <w:jc w:val="both"/>
        <w:rPr>
          <w:rFonts w:ascii="Arial" w:hAnsi="Arial" w:cs="Arial"/>
        </w:rPr>
      </w:pPr>
      <w:r w:rsidRPr="00AC5140">
        <w:rPr>
          <w:rFonts w:ascii="Arial" w:hAnsi="Arial" w:cs="Arial"/>
          <w:lang w:val="de-AT" w:eastAsia="de-DE"/>
        </w:rPr>
        <w:t>Einbau eines Reed-Kontaktes zur Zustandsüberwachung des Türflügels inklusive verdecktem Kabelübergang falls erforderlich</w:t>
      </w:r>
    </w:p>
    <w:p w14:paraId="2B5879B7" w14:textId="77777777" w:rsidR="002A0BAC" w:rsidRPr="00AC5140" w:rsidRDefault="002A0BAC" w:rsidP="00AC5140">
      <w:pPr>
        <w:ind w:right="253"/>
        <w:jc w:val="both"/>
        <w:rPr>
          <w:rFonts w:ascii="Arial" w:hAnsi="Arial" w:cs="Arial"/>
        </w:rPr>
      </w:pPr>
      <w:r w:rsidRPr="00AC5140">
        <w:rPr>
          <w:rFonts w:ascii="Arial" w:hAnsi="Arial" w:cs="Arial"/>
        </w:rPr>
        <w:t>Alle erforderlichen Änderungen in Füllung, Einlegeteilen etc. sind in die Aufpreis Position einzurechnen</w:t>
      </w:r>
    </w:p>
    <w:p w14:paraId="7C422CB5" w14:textId="77777777" w:rsidR="002A0BAC" w:rsidRPr="00AC5140" w:rsidRDefault="002A0BAC" w:rsidP="00AC5140">
      <w:pPr>
        <w:ind w:right="253"/>
        <w:jc w:val="both"/>
        <w:rPr>
          <w:rFonts w:ascii="Arial" w:hAnsi="Arial" w:cs="Arial"/>
        </w:rPr>
      </w:pPr>
    </w:p>
    <w:p w14:paraId="11BA03AF" w14:textId="77777777" w:rsidR="002A0BAC" w:rsidRPr="00AC5140" w:rsidRDefault="002A0BAC" w:rsidP="00AC5140">
      <w:pPr>
        <w:ind w:right="253"/>
        <w:jc w:val="both"/>
        <w:rPr>
          <w:rFonts w:ascii="Arial" w:hAnsi="Arial" w:cs="Arial"/>
        </w:rPr>
      </w:pPr>
      <w:r w:rsidRPr="00AC5140">
        <w:rPr>
          <w:rFonts w:ascii="Arial" w:hAnsi="Arial" w:cs="Arial"/>
        </w:rPr>
        <w:t>.............. ST               EP ..............................                GP   ..............................</w:t>
      </w:r>
    </w:p>
    <w:p w14:paraId="282C01A7" w14:textId="77777777" w:rsidR="005F27F5" w:rsidRPr="00AC5140" w:rsidRDefault="005F27F5" w:rsidP="00AC5140">
      <w:pPr>
        <w:ind w:right="253"/>
        <w:jc w:val="both"/>
        <w:rPr>
          <w:rFonts w:ascii="Arial" w:hAnsi="Arial" w:cs="Arial"/>
        </w:rPr>
      </w:pPr>
    </w:p>
    <w:p w14:paraId="3B483C89" w14:textId="77777777" w:rsidR="005F27F5" w:rsidRPr="00AC5140" w:rsidRDefault="005F27F5"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für einen Bodentürpuffer als Anschlagschutz</w:t>
      </w:r>
    </w:p>
    <w:p w14:paraId="5D471794" w14:textId="77777777" w:rsidR="005F27F5" w:rsidRPr="00AC5140" w:rsidRDefault="005F27F5" w:rsidP="00AC5140">
      <w:pPr>
        <w:autoSpaceDE w:val="0"/>
        <w:autoSpaceDN w:val="0"/>
        <w:adjustRightInd w:val="0"/>
        <w:ind w:right="253"/>
        <w:jc w:val="both"/>
        <w:rPr>
          <w:rFonts w:ascii="Arial" w:hAnsi="Arial" w:cs="Arial"/>
        </w:rPr>
      </w:pPr>
      <w:r w:rsidRPr="00AC5140">
        <w:rPr>
          <w:rFonts w:ascii="Arial" w:hAnsi="Arial" w:cs="Arial"/>
          <w:lang w:val="de-AT" w:eastAsia="de-DE"/>
        </w:rPr>
        <w:t xml:space="preserve">Einbau </w:t>
      </w:r>
      <w:r w:rsidR="004D5E63" w:rsidRPr="00AC5140">
        <w:rPr>
          <w:rFonts w:ascii="Arial" w:hAnsi="Arial" w:cs="Arial"/>
          <w:lang w:val="de-AT" w:eastAsia="de-DE"/>
        </w:rPr>
        <w:t xml:space="preserve">Bodentürpuffers </w:t>
      </w:r>
      <w:r w:rsidR="000740ED" w:rsidRPr="00AC5140">
        <w:rPr>
          <w:rFonts w:ascii="Arial" w:hAnsi="Arial" w:cs="Arial"/>
          <w:lang w:val="de-AT" w:eastAsia="de-DE"/>
        </w:rPr>
        <w:t xml:space="preserve">aus Edelstahl </w:t>
      </w:r>
      <w:r w:rsidR="004D5E63" w:rsidRPr="00AC5140">
        <w:rPr>
          <w:rFonts w:ascii="Arial" w:hAnsi="Arial" w:cs="Arial"/>
          <w:lang w:val="de-AT" w:eastAsia="de-DE"/>
        </w:rPr>
        <w:t>je Türflügel als fixen Anschlagpunkt. Position beinhaltet Lieferung und Montage vor Ort.</w:t>
      </w:r>
    </w:p>
    <w:p w14:paraId="0B60715E" w14:textId="77777777" w:rsidR="005F27F5" w:rsidRPr="00AC5140" w:rsidRDefault="005F27F5" w:rsidP="00AC5140">
      <w:pPr>
        <w:ind w:right="253"/>
        <w:jc w:val="both"/>
        <w:rPr>
          <w:rFonts w:ascii="Arial" w:hAnsi="Arial" w:cs="Arial"/>
        </w:rPr>
      </w:pPr>
      <w:r w:rsidRPr="00AC5140">
        <w:rPr>
          <w:rFonts w:ascii="Arial" w:hAnsi="Arial" w:cs="Arial"/>
        </w:rPr>
        <w:t>Alle erforderlichen Änderungen in Füllung, Einlegeteilen etc. sind in die Aufpreis Position einzurechnen</w:t>
      </w:r>
    </w:p>
    <w:p w14:paraId="0DE9EC82" w14:textId="77777777" w:rsidR="005F27F5" w:rsidRPr="00AC5140" w:rsidRDefault="005F27F5" w:rsidP="00AC5140">
      <w:pPr>
        <w:ind w:right="253"/>
        <w:jc w:val="both"/>
        <w:rPr>
          <w:rFonts w:ascii="Arial" w:hAnsi="Arial" w:cs="Arial"/>
        </w:rPr>
      </w:pPr>
    </w:p>
    <w:p w14:paraId="6222E408" w14:textId="77777777" w:rsidR="005F27F5" w:rsidRPr="00AC5140" w:rsidRDefault="005F27F5" w:rsidP="00AC5140">
      <w:pPr>
        <w:ind w:right="253"/>
        <w:jc w:val="both"/>
        <w:rPr>
          <w:rFonts w:ascii="Arial" w:hAnsi="Arial" w:cs="Arial"/>
        </w:rPr>
      </w:pPr>
      <w:r w:rsidRPr="00AC5140">
        <w:rPr>
          <w:rFonts w:ascii="Arial" w:hAnsi="Arial" w:cs="Arial"/>
        </w:rPr>
        <w:t>.............. ST               EP ..............................                GP   ..............................</w:t>
      </w:r>
    </w:p>
    <w:p w14:paraId="6F92F892" w14:textId="77777777" w:rsidR="000740ED" w:rsidRPr="00AC5140" w:rsidRDefault="000740ED" w:rsidP="00AC5140">
      <w:pPr>
        <w:pStyle w:val="berschrift1"/>
        <w:tabs>
          <w:tab w:val="left" w:pos="5670"/>
        </w:tabs>
        <w:ind w:right="253"/>
        <w:jc w:val="both"/>
        <w:rPr>
          <w:rFonts w:cs="Arial"/>
        </w:rPr>
      </w:pPr>
      <w:r w:rsidRPr="00AC5140">
        <w:rPr>
          <w:rFonts w:cs="Arial"/>
        </w:rPr>
        <w:lastRenderedPageBreak/>
        <w:t>Aufzahlung (</w:t>
      </w:r>
      <w:proofErr w:type="spellStart"/>
      <w:r w:rsidRPr="00AC5140">
        <w:rPr>
          <w:rFonts w:cs="Arial"/>
        </w:rPr>
        <w:t>Az</w:t>
      </w:r>
      <w:proofErr w:type="spellEnd"/>
      <w:r w:rsidRPr="00AC5140">
        <w:rPr>
          <w:rFonts w:cs="Arial"/>
        </w:rPr>
        <w:t>) für einen Wandtürpuffer als Anschlagschutz</w:t>
      </w:r>
    </w:p>
    <w:p w14:paraId="7456E7EE" w14:textId="77777777" w:rsidR="000740ED" w:rsidRPr="00AC5140" w:rsidRDefault="000740ED" w:rsidP="00AC5140">
      <w:pPr>
        <w:autoSpaceDE w:val="0"/>
        <w:autoSpaceDN w:val="0"/>
        <w:adjustRightInd w:val="0"/>
        <w:ind w:right="253"/>
        <w:jc w:val="both"/>
      </w:pPr>
      <w:r w:rsidRPr="00AC5140">
        <w:rPr>
          <w:rFonts w:ascii="Arial" w:hAnsi="Arial" w:cs="Arial"/>
          <w:lang w:val="de-AT" w:eastAsia="de-DE"/>
        </w:rPr>
        <w:t>Einbau Wandtürpuffer aus Edelstahl je Türflügel als fixen Anschlagpunkt. Position beinhaltet Lieferung und Montage vor Ort.</w:t>
      </w:r>
    </w:p>
    <w:p w14:paraId="450C8F12" w14:textId="77777777" w:rsidR="000740ED" w:rsidRPr="00AC5140" w:rsidRDefault="000740ED" w:rsidP="00AC5140">
      <w:pPr>
        <w:ind w:right="253"/>
        <w:jc w:val="both"/>
        <w:rPr>
          <w:rFonts w:ascii="Arial" w:hAnsi="Arial" w:cs="Arial"/>
        </w:rPr>
      </w:pPr>
      <w:r w:rsidRPr="00AC5140">
        <w:rPr>
          <w:rFonts w:ascii="Arial" w:hAnsi="Arial" w:cs="Arial"/>
        </w:rPr>
        <w:t>Alle erforderlichen Änderungen in Füllung, Einlegeteilen etc. sind in die Aufpreis Position einzurechnen</w:t>
      </w:r>
    </w:p>
    <w:p w14:paraId="0DD977E3" w14:textId="77777777" w:rsidR="000740ED" w:rsidRPr="00AC5140" w:rsidRDefault="000740ED" w:rsidP="00AC5140">
      <w:pPr>
        <w:ind w:right="253"/>
        <w:jc w:val="both"/>
      </w:pPr>
    </w:p>
    <w:p w14:paraId="6AD90AD7" w14:textId="77777777" w:rsidR="000740ED" w:rsidRPr="00AC5140" w:rsidRDefault="000740ED" w:rsidP="00AC5140">
      <w:pPr>
        <w:ind w:right="253"/>
        <w:jc w:val="both"/>
        <w:rPr>
          <w:rFonts w:ascii="Arial" w:hAnsi="Arial" w:cs="Arial"/>
        </w:rPr>
      </w:pPr>
      <w:r w:rsidRPr="00AC5140">
        <w:rPr>
          <w:rFonts w:ascii="Arial" w:hAnsi="Arial" w:cs="Arial"/>
        </w:rPr>
        <w:t>.............. ST               EP ..............................                GP   ..............................</w:t>
      </w:r>
    </w:p>
    <w:p w14:paraId="2381CFF8" w14:textId="77777777" w:rsidR="003E3F8C" w:rsidRPr="00AC5140" w:rsidRDefault="003E3F8C"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für die</w:t>
      </w:r>
      <w:r w:rsidR="008A1589" w:rsidRPr="00AC5140">
        <w:rPr>
          <w:rFonts w:cs="Arial"/>
        </w:rPr>
        <w:t xml:space="preserve"> Lieferung einer Purenit-Platte</w:t>
      </w:r>
    </w:p>
    <w:p w14:paraId="46142C4B" w14:textId="77777777" w:rsidR="003E3F8C" w:rsidRPr="00AC5140" w:rsidRDefault="003E3F8C" w:rsidP="00AC5140">
      <w:pPr>
        <w:ind w:right="253"/>
        <w:jc w:val="both"/>
        <w:rPr>
          <w:rFonts w:ascii="Arial" w:hAnsi="Arial" w:cs="Arial"/>
        </w:rPr>
      </w:pPr>
      <w:r w:rsidRPr="00AC5140">
        <w:rPr>
          <w:rFonts w:ascii="Arial" w:hAnsi="Arial" w:cs="Arial"/>
        </w:rPr>
        <w:t>Alle erforderlichen Änderungen in Füllung, Einlegeteilen etc. sind in die Aufpreis Position einzurechnen</w:t>
      </w:r>
    </w:p>
    <w:p w14:paraId="0EF412DD" w14:textId="77777777" w:rsidR="003E3F8C" w:rsidRPr="00AC5140" w:rsidRDefault="003E3F8C" w:rsidP="00AC5140">
      <w:pPr>
        <w:ind w:right="253"/>
        <w:jc w:val="both"/>
      </w:pPr>
    </w:p>
    <w:p w14:paraId="4484650D" w14:textId="77777777" w:rsidR="003E3F8C" w:rsidRPr="00AC5140" w:rsidRDefault="003E3F8C" w:rsidP="00AC5140">
      <w:pPr>
        <w:ind w:right="253"/>
        <w:jc w:val="both"/>
        <w:rPr>
          <w:rFonts w:ascii="Arial" w:hAnsi="Arial" w:cs="Arial"/>
        </w:rPr>
      </w:pPr>
      <w:r w:rsidRPr="00AC5140">
        <w:rPr>
          <w:rFonts w:ascii="Arial" w:hAnsi="Arial" w:cs="Arial"/>
        </w:rPr>
        <w:t>.............. ST               EP ..............................                GP   ..............................</w:t>
      </w:r>
    </w:p>
    <w:p w14:paraId="2625897A" w14:textId="77777777" w:rsidR="00394262" w:rsidRPr="00AC5140" w:rsidRDefault="00394262" w:rsidP="00AC5140">
      <w:pPr>
        <w:ind w:right="253"/>
        <w:jc w:val="both"/>
        <w:rPr>
          <w:rFonts w:ascii="Arial" w:hAnsi="Arial" w:cs="Arial"/>
        </w:rPr>
      </w:pPr>
    </w:p>
    <w:p w14:paraId="0917DA6D" w14:textId="77777777" w:rsidR="00394262" w:rsidRPr="00AC5140" w:rsidRDefault="00394262"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xml:space="preserve">) für die Ausführung mit </w:t>
      </w:r>
      <w:r w:rsidR="00E44179" w:rsidRPr="00AC5140">
        <w:rPr>
          <w:rFonts w:cs="Arial"/>
        </w:rPr>
        <w:t>Aufdopplungsprofilen</w:t>
      </w:r>
      <w:r w:rsidRPr="00AC5140">
        <w:rPr>
          <w:rFonts w:cs="Arial"/>
        </w:rPr>
        <w:t xml:space="preserve"> seitlich</w:t>
      </w:r>
    </w:p>
    <w:p w14:paraId="7323378D" w14:textId="77777777" w:rsidR="00394262" w:rsidRPr="00AC5140" w:rsidRDefault="00D32CAD" w:rsidP="00AC5140">
      <w:pPr>
        <w:ind w:right="253"/>
        <w:jc w:val="both"/>
        <w:rPr>
          <w:rFonts w:ascii="Arial" w:hAnsi="Arial" w:cs="Arial"/>
          <w:lang w:val="de-AT" w:eastAsia="de-DE"/>
        </w:rPr>
      </w:pPr>
      <w:r w:rsidRPr="00AC5140">
        <w:rPr>
          <w:rFonts w:ascii="Arial" w:hAnsi="Arial" w:cs="Arial"/>
          <w:lang w:val="de-AT" w:eastAsia="de-DE"/>
        </w:rPr>
        <w:t xml:space="preserve">Erweiterung der bestehenden Grundausführung mit Rahmen, Türflügel und eventuell je nach Variante angebauten Seitenteilen um ein </w:t>
      </w:r>
      <w:r w:rsidR="00E44179" w:rsidRPr="00AC5140">
        <w:rPr>
          <w:rFonts w:ascii="Arial" w:hAnsi="Arial" w:cs="Arial"/>
          <w:lang w:val="de-AT" w:eastAsia="de-DE"/>
        </w:rPr>
        <w:t>Aufdopplungsprofil</w:t>
      </w:r>
      <w:r w:rsidRPr="00AC5140">
        <w:rPr>
          <w:rFonts w:ascii="Arial" w:hAnsi="Arial" w:cs="Arial"/>
          <w:lang w:val="de-AT" w:eastAsia="de-DE"/>
        </w:rPr>
        <w:t xml:space="preserve"> seitlich zum Wandanschluss. Dadurch entsteht die Möglichkeit, optisch und statisch breitere Rahmenmaße zu realisieren.</w:t>
      </w:r>
    </w:p>
    <w:p w14:paraId="2916FFA7" w14:textId="77777777" w:rsidR="00D32CAD" w:rsidRPr="00AC5140" w:rsidRDefault="00D32CAD" w:rsidP="00AC5140">
      <w:pPr>
        <w:ind w:right="253"/>
        <w:jc w:val="both"/>
        <w:rPr>
          <w:rFonts w:ascii="Arial" w:hAnsi="Arial" w:cs="Arial"/>
          <w:lang w:val="de-AT" w:eastAsia="de-DE"/>
        </w:rPr>
      </w:pPr>
    </w:p>
    <w:p w14:paraId="725A8501" w14:textId="77777777" w:rsidR="00D32CAD" w:rsidRPr="00AC5140" w:rsidRDefault="00E44179" w:rsidP="00AC5140">
      <w:pPr>
        <w:ind w:right="253"/>
        <w:jc w:val="both"/>
        <w:rPr>
          <w:rFonts w:ascii="Arial" w:hAnsi="Arial" w:cs="Arial"/>
          <w:lang w:val="de-AT" w:eastAsia="de-DE"/>
        </w:rPr>
      </w:pPr>
      <w:r w:rsidRPr="00AC5140">
        <w:rPr>
          <w:rFonts w:ascii="Arial" w:hAnsi="Arial" w:cs="Arial"/>
          <w:lang w:val="de-AT" w:eastAsia="de-DE"/>
        </w:rPr>
        <w:t>Aufdopplung</w:t>
      </w:r>
      <w:r w:rsidR="000455AE" w:rsidRPr="00AC5140">
        <w:rPr>
          <w:rFonts w:ascii="Arial" w:hAnsi="Arial" w:cs="Arial"/>
          <w:lang w:val="de-AT" w:eastAsia="de-DE"/>
        </w:rPr>
        <w:t xml:space="preserve"> links</w:t>
      </w:r>
      <w:r w:rsidR="004779DC" w:rsidRPr="00AC5140">
        <w:rPr>
          <w:rFonts w:ascii="Arial" w:hAnsi="Arial" w:cs="Arial"/>
          <w:lang w:val="de-AT" w:eastAsia="de-DE"/>
        </w:rPr>
        <w:t xml:space="preserve"> um</w:t>
      </w:r>
      <w:r w:rsidR="000455AE" w:rsidRPr="00AC5140">
        <w:rPr>
          <w:rFonts w:ascii="Arial" w:hAnsi="Arial" w:cs="Arial"/>
          <w:lang w:val="de-AT" w:eastAsia="de-DE"/>
        </w:rPr>
        <w:t>: ……………… (Breite in mm)</w:t>
      </w:r>
    </w:p>
    <w:p w14:paraId="15AD6151" w14:textId="77777777" w:rsidR="000455AE" w:rsidRPr="00AC5140" w:rsidRDefault="00E44179" w:rsidP="00AC5140">
      <w:pPr>
        <w:ind w:right="253"/>
        <w:jc w:val="both"/>
        <w:rPr>
          <w:rFonts w:ascii="Arial" w:hAnsi="Arial" w:cs="Arial"/>
          <w:lang w:val="de-AT" w:eastAsia="de-DE"/>
        </w:rPr>
      </w:pPr>
      <w:r w:rsidRPr="00AC5140">
        <w:rPr>
          <w:rFonts w:ascii="Arial" w:hAnsi="Arial" w:cs="Arial"/>
          <w:lang w:val="de-AT" w:eastAsia="de-DE"/>
        </w:rPr>
        <w:t>Aufdopplung</w:t>
      </w:r>
      <w:r w:rsidR="000455AE" w:rsidRPr="00AC5140">
        <w:rPr>
          <w:rFonts w:ascii="Arial" w:hAnsi="Arial" w:cs="Arial"/>
          <w:lang w:val="de-AT" w:eastAsia="de-DE"/>
        </w:rPr>
        <w:t xml:space="preserve"> rechts</w:t>
      </w:r>
      <w:r w:rsidR="004779DC" w:rsidRPr="00AC5140">
        <w:rPr>
          <w:rFonts w:ascii="Arial" w:hAnsi="Arial" w:cs="Arial"/>
          <w:lang w:val="de-AT" w:eastAsia="de-DE"/>
        </w:rPr>
        <w:t xml:space="preserve"> um</w:t>
      </w:r>
      <w:r w:rsidR="000455AE" w:rsidRPr="00AC5140">
        <w:rPr>
          <w:rFonts w:ascii="Arial" w:hAnsi="Arial" w:cs="Arial"/>
          <w:lang w:val="de-AT" w:eastAsia="de-DE"/>
        </w:rPr>
        <w:t>: ……………. (Breite in mm)</w:t>
      </w:r>
    </w:p>
    <w:p w14:paraId="377B0DE8" w14:textId="77777777" w:rsidR="00D32CAD" w:rsidRPr="00AC5140" w:rsidRDefault="00D32CAD" w:rsidP="00AC5140">
      <w:pPr>
        <w:ind w:right="253"/>
        <w:jc w:val="both"/>
        <w:rPr>
          <w:rFonts w:ascii="Arial" w:hAnsi="Arial" w:cs="Arial"/>
          <w:lang w:val="de-AT" w:eastAsia="de-DE"/>
        </w:rPr>
      </w:pPr>
    </w:p>
    <w:p w14:paraId="06D160F1" w14:textId="77777777" w:rsidR="00394262" w:rsidRPr="00AC5140" w:rsidRDefault="00394262" w:rsidP="00AC5140">
      <w:pPr>
        <w:ind w:right="253"/>
        <w:jc w:val="both"/>
        <w:rPr>
          <w:rFonts w:ascii="Arial" w:hAnsi="Arial" w:cs="Arial"/>
        </w:rPr>
      </w:pPr>
      <w:r w:rsidRPr="00AC5140">
        <w:rPr>
          <w:rFonts w:ascii="Arial" w:hAnsi="Arial" w:cs="Arial"/>
        </w:rPr>
        <w:t>Alle erforderlichen Änderungen in Füllung, Einlegeteilen etc. sind in die Aufpreis Position einzurechnen</w:t>
      </w:r>
    </w:p>
    <w:p w14:paraId="2980A0FE" w14:textId="77777777" w:rsidR="00394262" w:rsidRPr="00AC5140" w:rsidRDefault="00394262" w:rsidP="00AC5140">
      <w:pPr>
        <w:ind w:right="253"/>
        <w:jc w:val="both"/>
      </w:pPr>
    </w:p>
    <w:p w14:paraId="46AD06E4" w14:textId="77777777" w:rsidR="00394262" w:rsidRPr="00AC5140" w:rsidRDefault="00394262" w:rsidP="00AC5140">
      <w:pPr>
        <w:ind w:right="253"/>
        <w:jc w:val="both"/>
        <w:rPr>
          <w:rFonts w:ascii="Arial" w:hAnsi="Arial" w:cs="Arial"/>
        </w:rPr>
      </w:pPr>
      <w:r w:rsidRPr="00AC5140">
        <w:rPr>
          <w:rFonts w:ascii="Arial" w:hAnsi="Arial" w:cs="Arial"/>
        </w:rPr>
        <w:t>.............. ST               EP ..............................                GP   ..............................</w:t>
      </w:r>
    </w:p>
    <w:p w14:paraId="76EE31C4" w14:textId="77777777" w:rsidR="00394262" w:rsidRPr="00AC5140" w:rsidRDefault="00394262" w:rsidP="00AC5140">
      <w:pPr>
        <w:ind w:right="253"/>
        <w:jc w:val="both"/>
        <w:rPr>
          <w:rFonts w:ascii="Arial" w:hAnsi="Arial" w:cs="Arial"/>
        </w:rPr>
      </w:pPr>
    </w:p>
    <w:p w14:paraId="2AF81D59" w14:textId="77777777" w:rsidR="00724D77" w:rsidRPr="00AC5140" w:rsidRDefault="00724D77"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für die Ausführung mit Aufd</w:t>
      </w:r>
      <w:r w:rsidR="00E44179" w:rsidRPr="00AC5140">
        <w:rPr>
          <w:rFonts w:cs="Arial"/>
        </w:rPr>
        <w:t>opp</w:t>
      </w:r>
      <w:r w:rsidRPr="00AC5140">
        <w:rPr>
          <w:rFonts w:cs="Arial"/>
        </w:rPr>
        <w:t>lungsprofilen oben</w:t>
      </w:r>
    </w:p>
    <w:p w14:paraId="0B8A9D9A" w14:textId="77777777" w:rsidR="00724D77" w:rsidRPr="00AC5140" w:rsidRDefault="00724D77" w:rsidP="00AC5140">
      <w:pPr>
        <w:ind w:right="253"/>
        <w:jc w:val="both"/>
        <w:rPr>
          <w:rFonts w:ascii="Arial" w:hAnsi="Arial" w:cs="Arial"/>
          <w:lang w:val="de-AT" w:eastAsia="de-DE"/>
        </w:rPr>
      </w:pPr>
      <w:r w:rsidRPr="00AC5140">
        <w:rPr>
          <w:rFonts w:ascii="Arial" w:hAnsi="Arial" w:cs="Arial"/>
          <w:lang w:val="de-AT" w:eastAsia="de-DE"/>
        </w:rPr>
        <w:t xml:space="preserve">Erweiterung der bestehenden Grundausführung mit Rahmen, Türflügel und eventuell je nach Variante </w:t>
      </w:r>
      <w:proofErr w:type="gramStart"/>
      <w:r w:rsidRPr="00AC5140">
        <w:rPr>
          <w:rFonts w:ascii="Arial" w:hAnsi="Arial" w:cs="Arial"/>
          <w:lang w:val="de-AT" w:eastAsia="de-DE"/>
        </w:rPr>
        <w:t>angebaute Ober</w:t>
      </w:r>
      <w:r w:rsidR="00E44179" w:rsidRPr="00AC5140">
        <w:rPr>
          <w:rFonts w:ascii="Arial" w:hAnsi="Arial" w:cs="Arial"/>
          <w:lang w:val="de-AT" w:eastAsia="de-DE"/>
        </w:rPr>
        <w:t>l</w:t>
      </w:r>
      <w:r w:rsidRPr="00AC5140">
        <w:rPr>
          <w:rFonts w:ascii="Arial" w:hAnsi="Arial" w:cs="Arial"/>
          <w:lang w:val="de-AT" w:eastAsia="de-DE"/>
        </w:rPr>
        <w:t>ichte</w:t>
      </w:r>
      <w:proofErr w:type="gramEnd"/>
      <w:r w:rsidRPr="00AC5140">
        <w:rPr>
          <w:rFonts w:ascii="Arial" w:hAnsi="Arial" w:cs="Arial"/>
          <w:lang w:val="de-AT" w:eastAsia="de-DE"/>
        </w:rPr>
        <w:t xml:space="preserve"> um ein Aufdopplungsprofil oberhalb zum Wandanschluss. Dadurch entsteht die Möglichkeit, optisch und statisch breitere Rahmenmaße zu realisieren.</w:t>
      </w:r>
    </w:p>
    <w:p w14:paraId="5FCCCE3F" w14:textId="77777777" w:rsidR="00724D77" w:rsidRPr="00AC5140" w:rsidRDefault="00724D77" w:rsidP="00AC5140">
      <w:pPr>
        <w:ind w:right="253"/>
        <w:jc w:val="both"/>
        <w:rPr>
          <w:rFonts w:ascii="Arial" w:hAnsi="Arial" w:cs="Arial"/>
          <w:lang w:val="de-AT" w:eastAsia="de-DE"/>
        </w:rPr>
      </w:pPr>
    </w:p>
    <w:p w14:paraId="4F1134A8" w14:textId="77777777" w:rsidR="00724D77" w:rsidRPr="00AC5140" w:rsidRDefault="00724D77" w:rsidP="00AC5140">
      <w:pPr>
        <w:ind w:right="253"/>
        <w:jc w:val="both"/>
        <w:rPr>
          <w:rFonts w:ascii="Arial" w:hAnsi="Arial" w:cs="Arial"/>
          <w:lang w:val="de-AT" w:eastAsia="de-DE"/>
        </w:rPr>
      </w:pPr>
      <w:r w:rsidRPr="00AC5140">
        <w:rPr>
          <w:rFonts w:ascii="Arial" w:hAnsi="Arial" w:cs="Arial"/>
          <w:lang w:val="de-AT" w:eastAsia="de-DE"/>
        </w:rPr>
        <w:t xml:space="preserve">Aufdopplung </w:t>
      </w:r>
      <w:r w:rsidR="004779DC" w:rsidRPr="00AC5140">
        <w:rPr>
          <w:rFonts w:ascii="Arial" w:hAnsi="Arial" w:cs="Arial"/>
          <w:lang w:val="de-AT" w:eastAsia="de-DE"/>
        </w:rPr>
        <w:t>oben um</w:t>
      </w:r>
      <w:r w:rsidRPr="00AC5140">
        <w:rPr>
          <w:rFonts w:ascii="Arial" w:hAnsi="Arial" w:cs="Arial"/>
          <w:lang w:val="de-AT" w:eastAsia="de-DE"/>
        </w:rPr>
        <w:t>: ……………… (Breite in mm)</w:t>
      </w:r>
    </w:p>
    <w:p w14:paraId="621DEED7" w14:textId="77777777" w:rsidR="00724D77" w:rsidRPr="00AC5140" w:rsidRDefault="00724D77" w:rsidP="00AC5140">
      <w:pPr>
        <w:ind w:right="253"/>
        <w:jc w:val="both"/>
        <w:rPr>
          <w:rFonts w:ascii="Arial" w:hAnsi="Arial" w:cs="Arial"/>
          <w:lang w:val="de-AT" w:eastAsia="de-DE"/>
        </w:rPr>
      </w:pPr>
    </w:p>
    <w:p w14:paraId="316097D5" w14:textId="77777777" w:rsidR="00724D77" w:rsidRPr="00AC5140" w:rsidRDefault="00724D77" w:rsidP="00AC5140">
      <w:pPr>
        <w:ind w:right="253"/>
        <w:jc w:val="both"/>
        <w:rPr>
          <w:rFonts w:ascii="Arial" w:hAnsi="Arial" w:cs="Arial"/>
        </w:rPr>
      </w:pPr>
      <w:r w:rsidRPr="00AC5140">
        <w:rPr>
          <w:rFonts w:ascii="Arial" w:hAnsi="Arial" w:cs="Arial"/>
        </w:rPr>
        <w:t>Alle erforderlichen Änderungen in Füllung, Einlegeteilen etc. sind in die Aufpreis Position einzurechnen</w:t>
      </w:r>
    </w:p>
    <w:p w14:paraId="61AD852B" w14:textId="77777777" w:rsidR="00724D77" w:rsidRPr="00AC5140" w:rsidRDefault="00724D77" w:rsidP="00AC5140">
      <w:pPr>
        <w:ind w:right="253"/>
        <w:jc w:val="both"/>
      </w:pPr>
    </w:p>
    <w:p w14:paraId="58DAA4B3" w14:textId="77777777" w:rsidR="00724D77" w:rsidRPr="00AC5140" w:rsidRDefault="00724D77" w:rsidP="00AC5140">
      <w:pPr>
        <w:ind w:right="253"/>
        <w:jc w:val="both"/>
        <w:rPr>
          <w:rFonts w:ascii="Arial" w:hAnsi="Arial" w:cs="Arial"/>
        </w:rPr>
      </w:pPr>
      <w:r w:rsidRPr="00AC5140">
        <w:rPr>
          <w:rFonts w:ascii="Arial" w:hAnsi="Arial" w:cs="Arial"/>
        </w:rPr>
        <w:t>.............. ST               EP ..............................                GP   ..............................</w:t>
      </w:r>
    </w:p>
    <w:p w14:paraId="56ED5E50" w14:textId="77777777" w:rsidR="003E3F8C" w:rsidRPr="00AC5140" w:rsidRDefault="003E3F8C" w:rsidP="00AC5140">
      <w:pPr>
        <w:ind w:right="253"/>
        <w:jc w:val="both"/>
        <w:rPr>
          <w:rFonts w:ascii="Arial" w:hAnsi="Arial" w:cs="Arial"/>
        </w:rPr>
      </w:pPr>
    </w:p>
    <w:p w14:paraId="6B48037E" w14:textId="77777777" w:rsidR="000740ED" w:rsidRPr="00AC5140" w:rsidRDefault="000740ED" w:rsidP="00AC5140">
      <w:pPr>
        <w:ind w:right="253"/>
        <w:jc w:val="both"/>
        <w:rPr>
          <w:rFonts w:ascii="Arial" w:hAnsi="Arial" w:cs="Arial"/>
        </w:rPr>
      </w:pPr>
    </w:p>
    <w:p w14:paraId="44BAF036" w14:textId="77777777" w:rsidR="002A0BAC" w:rsidRPr="00AC5140" w:rsidRDefault="002A0BAC" w:rsidP="00076EAE">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253" w:hanging="720"/>
        <w:jc w:val="both"/>
        <w:rPr>
          <w:rFonts w:cs="Arial"/>
        </w:rPr>
      </w:pPr>
      <w:r w:rsidRPr="00AC5140">
        <w:rPr>
          <w:rFonts w:cs="Arial"/>
        </w:rPr>
        <w:t>Schloss &amp; Sperren</w:t>
      </w:r>
    </w:p>
    <w:p w14:paraId="2E932C68" w14:textId="77777777" w:rsidR="0005092A" w:rsidRPr="00AC5140" w:rsidRDefault="0005092A"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xml:space="preserve">) für Ausführung </w:t>
      </w:r>
      <w:r w:rsidR="004A79E3" w:rsidRPr="00AC5140">
        <w:rPr>
          <w:rFonts w:cs="Arial"/>
        </w:rPr>
        <w:t>Paniks</w:t>
      </w:r>
      <w:r w:rsidR="00B43673" w:rsidRPr="00AC5140">
        <w:rPr>
          <w:rFonts w:cs="Arial"/>
        </w:rPr>
        <w:t>chloss</w:t>
      </w:r>
      <w:r w:rsidR="000501C1" w:rsidRPr="00AC5140">
        <w:rPr>
          <w:rFonts w:cs="Arial"/>
        </w:rPr>
        <w:t xml:space="preserve"> selbstverriegelnd</w:t>
      </w:r>
    </w:p>
    <w:p w14:paraId="5F1B4F4C" w14:textId="77777777" w:rsidR="004A4FFC" w:rsidRPr="00AC5140" w:rsidRDefault="004A79E3" w:rsidP="00AC5140">
      <w:pPr>
        <w:ind w:right="253"/>
        <w:jc w:val="both"/>
        <w:rPr>
          <w:rFonts w:ascii="Arial" w:hAnsi="Arial" w:cs="Arial"/>
        </w:rPr>
      </w:pPr>
      <w:r w:rsidRPr="00AC5140">
        <w:rPr>
          <w:rFonts w:ascii="Arial" w:hAnsi="Arial" w:cs="Arial"/>
        </w:rPr>
        <w:t xml:space="preserve">Selbstverriegelnde Panikschlösser verriegeln Türen selbsttätig nach jedem Schließen, mechanisch oder motorgesteuert, netzwerkfähig – Sicherheit in beiden Richtungen, komfortabel und sicher. Durch die Panikfunktion lässt sich die Tür jederzeit in Fluchtrichtung durch einfaches Betätigen des Türdrückers öffnen, des Weiteren ist eine mechanische Öffnung über den Profilzylinder von außen jederzeit möglich. </w:t>
      </w:r>
      <w:r w:rsidR="00180420" w:rsidRPr="00AC5140">
        <w:rPr>
          <w:rFonts w:ascii="Arial" w:hAnsi="Arial" w:cs="Arial"/>
        </w:rPr>
        <w:t xml:space="preserve"> </w:t>
      </w:r>
      <w:r w:rsidR="000501C1" w:rsidRPr="00AC5140">
        <w:rPr>
          <w:rFonts w:ascii="Arial" w:hAnsi="Arial" w:cs="Arial"/>
        </w:rPr>
        <w:t>Die Az. beinhaltet den Aufpreis der Ausführung (Panik B/Panik E) auf Selbstverriegelung inklusive erforderlicher verdeckt liegender Kabelübergänge.</w:t>
      </w:r>
      <w:r w:rsidR="004A4FFC" w:rsidRPr="00AC5140">
        <w:rPr>
          <w:rFonts w:ascii="Arial" w:hAnsi="Arial" w:cs="Arial"/>
        </w:rPr>
        <w:t xml:space="preserve"> </w:t>
      </w:r>
    </w:p>
    <w:p w14:paraId="35BDF552" w14:textId="77777777" w:rsidR="0005092A" w:rsidRPr="00AC5140" w:rsidRDefault="0005092A" w:rsidP="00AC5140">
      <w:pPr>
        <w:ind w:right="253"/>
        <w:jc w:val="both"/>
        <w:rPr>
          <w:rFonts w:ascii="Arial" w:hAnsi="Arial" w:cs="Arial"/>
        </w:rPr>
      </w:pPr>
      <w:r w:rsidRPr="00AC5140">
        <w:rPr>
          <w:rFonts w:ascii="Arial" w:hAnsi="Arial" w:cs="Arial"/>
        </w:rPr>
        <w:t>Alle erforderlichen Änderungen in Füllung, E</w:t>
      </w:r>
      <w:r w:rsidR="004A79E3" w:rsidRPr="00AC5140">
        <w:rPr>
          <w:rFonts w:ascii="Arial" w:hAnsi="Arial" w:cs="Arial"/>
        </w:rPr>
        <w:t xml:space="preserve">inlegeteilen </w:t>
      </w:r>
      <w:r w:rsidRPr="00AC5140">
        <w:rPr>
          <w:rFonts w:ascii="Arial" w:hAnsi="Arial" w:cs="Arial"/>
        </w:rPr>
        <w:t>sind in die Aufpreis Position einzurechnen</w:t>
      </w:r>
    </w:p>
    <w:p w14:paraId="5379150B" w14:textId="77777777" w:rsidR="00EF666B" w:rsidRPr="00AC5140" w:rsidRDefault="00EF666B" w:rsidP="00AC5140">
      <w:pPr>
        <w:ind w:right="253"/>
        <w:jc w:val="both"/>
        <w:rPr>
          <w:rFonts w:ascii="Arial" w:hAnsi="Arial" w:cs="Arial"/>
        </w:rPr>
      </w:pPr>
    </w:p>
    <w:p w14:paraId="6729210F" w14:textId="77777777" w:rsidR="0005092A" w:rsidRPr="00AC5140" w:rsidRDefault="0005092A" w:rsidP="00AC5140">
      <w:pPr>
        <w:ind w:right="253"/>
        <w:jc w:val="both"/>
        <w:rPr>
          <w:rFonts w:ascii="Arial" w:hAnsi="Arial" w:cs="Arial"/>
        </w:rPr>
      </w:pPr>
      <w:r w:rsidRPr="00AC5140">
        <w:rPr>
          <w:rFonts w:ascii="Arial" w:hAnsi="Arial" w:cs="Arial"/>
        </w:rPr>
        <w:t>.............. ST               EP ..............................                GP   ..............................</w:t>
      </w:r>
    </w:p>
    <w:p w14:paraId="2FE62307" w14:textId="77777777" w:rsidR="002A0BAC" w:rsidRPr="00AC5140" w:rsidRDefault="002A0BAC"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für Ausführung Panik-Motorschloss, selbstverriegelnd – EN1125</w:t>
      </w:r>
    </w:p>
    <w:p w14:paraId="2ADA9092" w14:textId="2C61C0D6" w:rsidR="004A4FFC" w:rsidRPr="00AC5140" w:rsidRDefault="002A0BAC" w:rsidP="00AC5140">
      <w:pPr>
        <w:ind w:right="253"/>
        <w:jc w:val="both"/>
        <w:rPr>
          <w:rFonts w:ascii="Arial" w:hAnsi="Arial" w:cs="Arial"/>
        </w:rPr>
      </w:pPr>
      <w:r w:rsidRPr="00AC5140">
        <w:rPr>
          <w:rFonts w:ascii="Arial" w:hAnsi="Arial" w:cs="Arial"/>
        </w:rPr>
        <w:t xml:space="preserve">Panik-Motorschlösser bieten erhöhten Komfort durch motorische Entriegelung. Durch die Panikfunktion ist die Tür von innen mit einem Handgriff schnell zu öffnen, die mechanische Selbstverriegelung sorgt anschließend für einen sicheren </w:t>
      </w:r>
      <w:r w:rsidR="000E457B" w:rsidRPr="00AC5140">
        <w:rPr>
          <w:rFonts w:ascii="Arial" w:hAnsi="Arial" w:cs="Arial"/>
        </w:rPr>
        <w:t>Verschluss,</w:t>
      </w:r>
      <w:r w:rsidRPr="00AC5140">
        <w:rPr>
          <w:rFonts w:ascii="Arial" w:hAnsi="Arial" w:cs="Arial"/>
        </w:rPr>
        <w:t xml:space="preserve"> sobald die Tür zufällt. </w:t>
      </w:r>
      <w:r w:rsidR="004A4FFC" w:rsidRPr="00AC5140">
        <w:rPr>
          <w:rFonts w:ascii="Arial" w:hAnsi="Arial" w:cs="Arial"/>
        </w:rPr>
        <w:t>Eine Änderung des Drückerbeschlags auf C-Form oder U-Form ist einzurechnen.</w:t>
      </w:r>
    </w:p>
    <w:p w14:paraId="1DE90064" w14:textId="77777777" w:rsidR="002A0BAC" w:rsidRPr="00AC5140" w:rsidRDefault="002A0BAC" w:rsidP="00AC5140">
      <w:pPr>
        <w:ind w:right="253"/>
        <w:jc w:val="both"/>
        <w:rPr>
          <w:rFonts w:ascii="Arial" w:hAnsi="Arial" w:cs="Arial"/>
          <w:b/>
        </w:rPr>
      </w:pPr>
      <w:r w:rsidRPr="00AC5140">
        <w:rPr>
          <w:rFonts w:ascii="Arial" w:hAnsi="Arial" w:cs="Arial"/>
          <w:b/>
        </w:rPr>
        <w:t xml:space="preserve">Ausführung für Flucht- und Rettungswege für öffentliche Bereiche (Panikstange nach EN1125) </w:t>
      </w:r>
    </w:p>
    <w:p w14:paraId="0EC0BD85" w14:textId="77777777" w:rsidR="002A0BAC" w:rsidRPr="00AC5140" w:rsidRDefault="002A0BAC" w:rsidP="00AC5140">
      <w:pPr>
        <w:ind w:right="253"/>
        <w:jc w:val="both"/>
        <w:rPr>
          <w:rFonts w:ascii="Arial" w:hAnsi="Arial" w:cs="Arial"/>
        </w:rPr>
      </w:pPr>
    </w:p>
    <w:p w14:paraId="13334BD8" w14:textId="77777777" w:rsidR="002A0BAC" w:rsidRPr="00AC5140" w:rsidRDefault="002A0BAC" w:rsidP="00AC5140">
      <w:pPr>
        <w:ind w:right="253"/>
        <w:jc w:val="both"/>
        <w:rPr>
          <w:rFonts w:ascii="Arial" w:hAnsi="Arial" w:cs="Arial"/>
        </w:rPr>
      </w:pPr>
      <w:r w:rsidRPr="00AC5140">
        <w:rPr>
          <w:rFonts w:ascii="Arial" w:hAnsi="Arial" w:cs="Arial"/>
        </w:rPr>
        <w:t>.............. ST               EP ..............................                GP   ..............................</w:t>
      </w:r>
    </w:p>
    <w:p w14:paraId="31F15D9C" w14:textId="77777777" w:rsidR="002A0BAC" w:rsidRPr="00AC5140" w:rsidRDefault="002A0BAC" w:rsidP="00AC5140">
      <w:pPr>
        <w:pStyle w:val="berschrift1"/>
        <w:tabs>
          <w:tab w:val="left" w:pos="5670"/>
        </w:tabs>
        <w:ind w:right="253"/>
        <w:jc w:val="both"/>
        <w:rPr>
          <w:rFonts w:cs="Arial"/>
        </w:rPr>
      </w:pPr>
      <w:r w:rsidRPr="00AC5140">
        <w:rPr>
          <w:rFonts w:cs="Arial"/>
        </w:rPr>
        <w:lastRenderedPageBreak/>
        <w:t>Aufzahlung (</w:t>
      </w:r>
      <w:proofErr w:type="spellStart"/>
      <w:r w:rsidRPr="00AC5140">
        <w:rPr>
          <w:rFonts w:cs="Arial"/>
        </w:rPr>
        <w:t>Az</w:t>
      </w:r>
      <w:proofErr w:type="spellEnd"/>
      <w:r w:rsidRPr="00AC5140">
        <w:rPr>
          <w:rFonts w:cs="Arial"/>
        </w:rPr>
        <w:t>) für Ausführung Panik-Motorschloss, selbstverriegelnd – EN179</w:t>
      </w:r>
    </w:p>
    <w:p w14:paraId="13A0EFBC" w14:textId="30B77A47" w:rsidR="004A4FFC" w:rsidRPr="00AC5140" w:rsidRDefault="002A0BAC" w:rsidP="00AC5140">
      <w:pPr>
        <w:ind w:right="253"/>
        <w:jc w:val="both"/>
        <w:rPr>
          <w:rFonts w:ascii="Arial" w:hAnsi="Arial" w:cs="Arial"/>
        </w:rPr>
      </w:pPr>
      <w:r w:rsidRPr="00AC5140">
        <w:rPr>
          <w:rFonts w:ascii="Arial" w:hAnsi="Arial" w:cs="Arial"/>
        </w:rPr>
        <w:t xml:space="preserve">Panik-Motorschlösser bieten erhöhten Komfort durch motorische Entriegelung. Durch die Panikfunktion ist die Tür von innen mit einem Handgriff schnell zu öffnen, die mechanische Selbstverriegelung sorgt anschließend für einen sicheren </w:t>
      </w:r>
      <w:r w:rsidR="000E457B" w:rsidRPr="00AC5140">
        <w:rPr>
          <w:rFonts w:ascii="Arial" w:hAnsi="Arial" w:cs="Arial"/>
        </w:rPr>
        <w:t>Verschluss,</w:t>
      </w:r>
      <w:r w:rsidRPr="00AC5140">
        <w:rPr>
          <w:rFonts w:ascii="Arial" w:hAnsi="Arial" w:cs="Arial"/>
        </w:rPr>
        <w:t xml:space="preserve"> sobald die Tür zufällt. Einsatz in Flucht- und Rettungswegen</w:t>
      </w:r>
      <w:r w:rsidR="004A4FFC" w:rsidRPr="00AC5140">
        <w:rPr>
          <w:rFonts w:ascii="Arial" w:hAnsi="Arial" w:cs="Arial"/>
        </w:rPr>
        <w:t>. Eine Änderung des Drückerbeschlags auf C-Form oder U-Form ist einzurechnen.</w:t>
      </w:r>
    </w:p>
    <w:p w14:paraId="2019AC68" w14:textId="77777777" w:rsidR="002A0BAC" w:rsidRPr="00AC5140" w:rsidRDefault="002A0BAC" w:rsidP="00AC5140">
      <w:pPr>
        <w:ind w:right="253"/>
        <w:jc w:val="both"/>
        <w:rPr>
          <w:b/>
        </w:rPr>
      </w:pPr>
      <w:r w:rsidRPr="00AC5140">
        <w:rPr>
          <w:rFonts w:ascii="Arial" w:hAnsi="Arial" w:cs="Arial"/>
        </w:rPr>
        <w:t xml:space="preserve"> </w:t>
      </w:r>
      <w:r w:rsidRPr="00AC5140">
        <w:rPr>
          <w:rFonts w:ascii="Arial" w:hAnsi="Arial" w:cs="Arial"/>
          <w:b/>
        </w:rPr>
        <w:t xml:space="preserve">Ausführung für nicht-öffentliche Bereiche (Panikdrücker nach EN179) </w:t>
      </w:r>
    </w:p>
    <w:p w14:paraId="13F7D299" w14:textId="77777777" w:rsidR="002A0BAC" w:rsidRPr="00AC5140" w:rsidRDefault="002A0BAC" w:rsidP="00AC5140">
      <w:pPr>
        <w:ind w:right="253"/>
        <w:jc w:val="both"/>
        <w:rPr>
          <w:rFonts w:ascii="Arial" w:hAnsi="Arial" w:cs="Arial"/>
        </w:rPr>
      </w:pPr>
    </w:p>
    <w:p w14:paraId="2556EFA1" w14:textId="77777777" w:rsidR="002A0BAC" w:rsidRPr="00AC5140" w:rsidRDefault="002A0BAC" w:rsidP="00AC5140">
      <w:pPr>
        <w:ind w:right="253"/>
        <w:jc w:val="both"/>
        <w:rPr>
          <w:rFonts w:ascii="Arial" w:hAnsi="Arial" w:cs="Arial"/>
        </w:rPr>
      </w:pPr>
      <w:r w:rsidRPr="00AC5140">
        <w:rPr>
          <w:rFonts w:ascii="Arial" w:hAnsi="Arial" w:cs="Arial"/>
        </w:rPr>
        <w:t>.............. ST               EP ..............................                GP   ..............................</w:t>
      </w:r>
    </w:p>
    <w:p w14:paraId="1333C83C" w14:textId="77777777" w:rsidR="002A0BAC" w:rsidRPr="00AC5140" w:rsidRDefault="002A0BAC" w:rsidP="00AC5140">
      <w:pPr>
        <w:ind w:right="253"/>
        <w:jc w:val="both"/>
        <w:rPr>
          <w:rFonts w:ascii="Arial" w:hAnsi="Arial" w:cs="Arial"/>
        </w:rPr>
      </w:pPr>
    </w:p>
    <w:p w14:paraId="449569FB" w14:textId="77777777" w:rsidR="002A0BAC" w:rsidRPr="00AC5140" w:rsidRDefault="002A0BAC"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für E-Öffner als Ruhestromöffner</w:t>
      </w:r>
    </w:p>
    <w:p w14:paraId="330FA743" w14:textId="5219FFCC" w:rsidR="002A0BAC" w:rsidRPr="00AC5140" w:rsidRDefault="002A0BAC" w:rsidP="00AC5140">
      <w:pPr>
        <w:ind w:right="253"/>
        <w:jc w:val="both"/>
      </w:pPr>
      <w:r w:rsidRPr="00AC5140">
        <w:t xml:space="preserve">Einbau eines speziell für die Anwendung zur Verriegelung von Türen in Rettungswegen konzipierten Ruhestrom-Türöffner mit seinen geringen Einbaumaßen, Dauerstromfest über gesamten Spannungsbereich, Vorlastmodus einstellbar, </w:t>
      </w:r>
      <w:r w:rsidR="00780462" w:rsidRPr="00AC5140">
        <w:t>integrierte</w:t>
      </w:r>
      <w:r w:rsidRPr="00AC5140">
        <w:t xml:space="preserve"> Supressordiode. z.b. effeff332 oder gleichwertig</w:t>
      </w:r>
    </w:p>
    <w:p w14:paraId="7A909073" w14:textId="77777777" w:rsidR="002A0BAC" w:rsidRPr="00AC5140" w:rsidRDefault="002A0BAC" w:rsidP="00AC5140">
      <w:pPr>
        <w:ind w:right="253"/>
        <w:jc w:val="both"/>
      </w:pPr>
      <w:r w:rsidRPr="00AC5140">
        <w:t>Verdeckt liegende Kabelübergänge sind in den Einheitspreis eingerechnet.</w:t>
      </w:r>
    </w:p>
    <w:p w14:paraId="17028730" w14:textId="77777777" w:rsidR="002A0BAC" w:rsidRPr="00AC5140" w:rsidRDefault="002A0BAC" w:rsidP="00AC5140">
      <w:pPr>
        <w:ind w:right="253"/>
        <w:jc w:val="both"/>
      </w:pPr>
      <w:r w:rsidRPr="00AC5140">
        <w:t>Alle erforderlichen Änderungen in Füllung, Einlegeteilen etc. sind in die Aufpreis Position einzurechnen</w:t>
      </w:r>
    </w:p>
    <w:p w14:paraId="5708F635" w14:textId="77777777" w:rsidR="002A0BAC" w:rsidRPr="00AC5140" w:rsidRDefault="002A0BAC" w:rsidP="00AC5140">
      <w:pPr>
        <w:ind w:right="253"/>
        <w:jc w:val="both"/>
      </w:pPr>
    </w:p>
    <w:p w14:paraId="0DDA2AD2" w14:textId="77777777" w:rsidR="002A0BAC" w:rsidRPr="00AC5140" w:rsidRDefault="002A0BAC" w:rsidP="00AC5140">
      <w:pPr>
        <w:ind w:right="253"/>
        <w:jc w:val="both"/>
        <w:rPr>
          <w:rFonts w:ascii="Arial" w:hAnsi="Arial" w:cs="Arial"/>
        </w:rPr>
      </w:pPr>
      <w:r w:rsidRPr="00AC5140">
        <w:rPr>
          <w:rFonts w:ascii="Arial" w:hAnsi="Arial" w:cs="Arial"/>
        </w:rPr>
        <w:t>.............. ST               EP ..............................                GP   ..............................</w:t>
      </w:r>
    </w:p>
    <w:p w14:paraId="05A96C6C" w14:textId="77777777" w:rsidR="002A0BAC" w:rsidRPr="00AC5140" w:rsidRDefault="002A0BAC"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xml:space="preserve">) für einen Riegelschaltkontakt </w:t>
      </w:r>
    </w:p>
    <w:p w14:paraId="4FB10C34" w14:textId="186B98E8" w:rsidR="002A0BAC" w:rsidRPr="00AC5140" w:rsidRDefault="002A0BAC" w:rsidP="00AC5140">
      <w:pPr>
        <w:autoSpaceDE w:val="0"/>
        <w:autoSpaceDN w:val="0"/>
        <w:adjustRightInd w:val="0"/>
        <w:ind w:right="253"/>
        <w:jc w:val="both"/>
      </w:pPr>
      <w:r w:rsidRPr="00AC5140">
        <w:rPr>
          <w:rFonts w:ascii="Arial" w:hAnsi="Arial" w:cs="Arial"/>
          <w:lang w:val="de-AT" w:eastAsia="de-DE"/>
        </w:rPr>
        <w:t xml:space="preserve">Riegelschaltkontakt, Riegelüberwachung im Schließblech einschließlich erforderlichem Kabel, </w:t>
      </w:r>
      <w:r w:rsidRPr="00AC5140">
        <w:rPr>
          <w:rFonts w:ascii="Arial,Bold" w:hAnsi="Arial,Bold" w:cs="Arial,Bold"/>
          <w:b/>
          <w:bCs/>
          <w:lang w:val="de-AT" w:eastAsia="de-DE"/>
        </w:rPr>
        <w:t>VDS-Klasse C</w:t>
      </w:r>
      <w:r w:rsidRPr="00AC5140">
        <w:rPr>
          <w:rFonts w:ascii="Arial" w:hAnsi="Arial" w:cs="Arial"/>
          <w:lang w:val="de-AT" w:eastAsia="de-DE"/>
        </w:rPr>
        <w:t xml:space="preserve">, Kontaktbelastbarkeit: max. 3 W / VA, Schaltspannung: max. 30 </w:t>
      </w:r>
      <w:r w:rsidR="000E457B" w:rsidRPr="00AC5140">
        <w:rPr>
          <w:rFonts w:ascii="Arial" w:hAnsi="Arial" w:cs="Arial"/>
          <w:lang w:val="de-AT" w:eastAsia="de-DE"/>
        </w:rPr>
        <w:t>VDC-Schutzstrom</w:t>
      </w:r>
      <w:r w:rsidRPr="00AC5140">
        <w:rPr>
          <w:rFonts w:ascii="Arial" w:hAnsi="Arial" w:cs="Arial"/>
          <w:lang w:val="de-AT" w:eastAsia="de-DE"/>
        </w:rPr>
        <w:t>: max. 300 mA, Kontakt als Wechsler</w:t>
      </w:r>
    </w:p>
    <w:p w14:paraId="562DFDBB" w14:textId="77777777" w:rsidR="002A0BAC" w:rsidRPr="00AC5140" w:rsidRDefault="002A0BAC" w:rsidP="00AC5140">
      <w:pPr>
        <w:ind w:right="253"/>
        <w:jc w:val="both"/>
      </w:pPr>
      <w:r w:rsidRPr="00AC5140">
        <w:t>Alle erforderlichen Änderungen in Füllung, Einlegeteilen etc. sind in die Aufpreis Position einzurechnen</w:t>
      </w:r>
    </w:p>
    <w:p w14:paraId="3D6BDCC7" w14:textId="77777777" w:rsidR="002A0BAC" w:rsidRPr="00AC5140" w:rsidRDefault="002A0BAC" w:rsidP="00AC5140">
      <w:pPr>
        <w:tabs>
          <w:tab w:val="left" w:pos="2410"/>
          <w:tab w:val="left" w:pos="6379"/>
        </w:tabs>
        <w:ind w:right="253"/>
        <w:jc w:val="both"/>
        <w:rPr>
          <w:rFonts w:ascii="Arial" w:hAnsi="Arial" w:cs="Arial"/>
        </w:rPr>
      </w:pPr>
    </w:p>
    <w:p w14:paraId="6E01A312" w14:textId="77777777" w:rsidR="002A0BAC" w:rsidRPr="00AC5140" w:rsidRDefault="002A0BAC" w:rsidP="00AC5140">
      <w:pPr>
        <w:ind w:right="253"/>
        <w:jc w:val="both"/>
      </w:pPr>
    </w:p>
    <w:p w14:paraId="4FD9CF24" w14:textId="77777777" w:rsidR="002A0BAC" w:rsidRPr="00AC5140" w:rsidRDefault="002A0BAC" w:rsidP="00AC5140">
      <w:pPr>
        <w:ind w:right="253"/>
        <w:jc w:val="both"/>
        <w:rPr>
          <w:rFonts w:ascii="Arial" w:hAnsi="Arial" w:cs="Arial"/>
        </w:rPr>
      </w:pPr>
      <w:r w:rsidRPr="00AC5140">
        <w:rPr>
          <w:rFonts w:ascii="Arial" w:hAnsi="Arial" w:cs="Arial"/>
        </w:rPr>
        <w:t>.............. ST               EP ..............................                GP   ..............................</w:t>
      </w:r>
    </w:p>
    <w:p w14:paraId="71EC7D9A" w14:textId="77777777" w:rsidR="002A0BAC" w:rsidRDefault="002A0BAC" w:rsidP="00AC5140">
      <w:pPr>
        <w:ind w:right="253"/>
        <w:jc w:val="both"/>
        <w:rPr>
          <w:rFonts w:ascii="Arial" w:hAnsi="Arial" w:cs="Arial"/>
        </w:rPr>
      </w:pPr>
    </w:p>
    <w:p w14:paraId="189B81DF" w14:textId="77777777" w:rsidR="00076EAE" w:rsidRPr="005D1BCD" w:rsidRDefault="00076EAE" w:rsidP="00076EAE">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253" w:hanging="720"/>
        <w:jc w:val="both"/>
        <w:rPr>
          <w:rFonts w:cs="Arial"/>
        </w:rPr>
      </w:pPr>
      <w:r w:rsidRPr="005D1BCD">
        <w:rPr>
          <w:rFonts w:cs="Arial"/>
        </w:rPr>
        <w:t>Flucht</w:t>
      </w:r>
      <w:r>
        <w:rPr>
          <w:rFonts w:cs="Arial"/>
        </w:rPr>
        <w:t xml:space="preserve"> - Beschläge</w:t>
      </w:r>
    </w:p>
    <w:p w14:paraId="20D2047B" w14:textId="77777777" w:rsidR="00076EAE" w:rsidRDefault="00076EAE" w:rsidP="00076EAE">
      <w:pPr>
        <w:pStyle w:val="berschrift1"/>
        <w:tabs>
          <w:tab w:val="left" w:pos="5670"/>
        </w:tabs>
        <w:ind w:right="452"/>
        <w:jc w:val="both"/>
        <w:rPr>
          <w:rFonts w:cs="Arial"/>
        </w:rPr>
      </w:pPr>
      <w:r>
        <w:rPr>
          <w:rFonts w:cs="Arial"/>
        </w:rPr>
        <w:t xml:space="preserve">Vorbemerkung (Definition EN179 / EN1125 sowie PANIK E / PANIK B): </w:t>
      </w:r>
    </w:p>
    <w:p w14:paraId="3402AC90" w14:textId="77777777" w:rsidR="00076EAE" w:rsidRPr="005214D5" w:rsidRDefault="00076EAE" w:rsidP="00076EAE"/>
    <w:p w14:paraId="65A2EDE5" w14:textId="77777777" w:rsidR="00076EAE" w:rsidRPr="005214D5" w:rsidRDefault="00076EAE" w:rsidP="00076EAE">
      <w:pPr>
        <w:ind w:right="452"/>
        <w:jc w:val="both"/>
        <w:rPr>
          <w:rFonts w:ascii="Arial" w:hAnsi="Arial" w:cs="Arial"/>
          <w:b/>
        </w:rPr>
      </w:pPr>
      <w:r w:rsidRPr="005214D5">
        <w:rPr>
          <w:rFonts w:ascii="Arial" w:hAnsi="Arial" w:cs="Arial"/>
          <w:b/>
          <w:noProof/>
          <w:lang w:val="de-AT"/>
        </w:rPr>
        <w:drawing>
          <wp:anchor distT="0" distB="0" distL="114300" distR="114300" simplePos="0" relativeHeight="251669504" behindDoc="0" locked="0" layoutInCell="1" allowOverlap="1" wp14:anchorId="272473C4" wp14:editId="3C79F900">
            <wp:simplePos x="0" y="0"/>
            <wp:positionH relativeFrom="margin">
              <wp:align>right</wp:align>
            </wp:positionH>
            <wp:positionV relativeFrom="paragraph">
              <wp:posOffset>5715</wp:posOffset>
            </wp:positionV>
            <wp:extent cx="670000" cy="1080000"/>
            <wp:effectExtent l="0" t="0" r="0" b="6350"/>
            <wp:wrapSquare wrapText="bothSides"/>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0000" cy="108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14D5">
        <w:rPr>
          <w:rFonts w:ascii="Arial" w:hAnsi="Arial" w:cs="Arial"/>
          <w:b/>
          <w:bCs/>
          <w:noProof/>
          <w:lang w:val="de-AT"/>
        </w:rPr>
        <w:drawing>
          <wp:anchor distT="0" distB="0" distL="114300" distR="114300" simplePos="0" relativeHeight="251667456" behindDoc="0" locked="0" layoutInCell="1" allowOverlap="1" wp14:anchorId="2E5243D3" wp14:editId="2500D2CA">
            <wp:simplePos x="0" y="0"/>
            <wp:positionH relativeFrom="margin">
              <wp:posOffset>5056505</wp:posOffset>
            </wp:positionH>
            <wp:positionV relativeFrom="paragraph">
              <wp:posOffset>6985</wp:posOffset>
            </wp:positionV>
            <wp:extent cx="775970" cy="1079500"/>
            <wp:effectExtent l="0" t="0" r="5080" b="6350"/>
            <wp:wrapSquare wrapText="bothSides"/>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75970" cy="1079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14D5">
        <w:rPr>
          <w:rFonts w:ascii="Arial" w:hAnsi="Arial" w:cs="Arial"/>
          <w:b/>
        </w:rPr>
        <w:t>Fluchttüre Panik B</w:t>
      </w:r>
      <w:r>
        <w:rPr>
          <w:rFonts w:cs="Arial"/>
        </w:rPr>
        <w:t xml:space="preserve"> </w:t>
      </w:r>
      <w:r w:rsidRPr="005214D5">
        <w:rPr>
          <w:rFonts w:cs="Arial"/>
        </w:rPr>
        <w:t>(</w:t>
      </w:r>
      <w:r w:rsidRPr="005214D5">
        <w:rPr>
          <w:rFonts w:ascii="Arial" w:hAnsi="Arial" w:cs="Arial"/>
          <w:bCs/>
        </w:rPr>
        <w:t>Für Türen, die zeitweise einen Durchgang von innen und außen ermöglichen müssen)</w:t>
      </w:r>
    </w:p>
    <w:p w14:paraId="368D6560" w14:textId="77777777" w:rsidR="00076EAE" w:rsidRDefault="00076EAE" w:rsidP="00076EAE">
      <w:pPr>
        <w:ind w:right="452"/>
        <w:jc w:val="both"/>
        <w:rPr>
          <w:rFonts w:ascii="Arial" w:hAnsi="Arial" w:cs="Arial"/>
        </w:rPr>
      </w:pPr>
      <w:r w:rsidRPr="00651904">
        <w:rPr>
          <w:rFonts w:ascii="Arial" w:hAnsi="Arial" w:cs="Arial"/>
        </w:rPr>
        <w:t>Die Tür ist beidseitig mit Türdrückern ausgerüstet. Die abgesperrte Tür kann von innen immer geöffnet werden (Panikfunktion). Der äußere Drücker ist in der Regel ausgekup</w:t>
      </w:r>
      <w:r w:rsidRPr="00651904">
        <w:rPr>
          <w:rFonts w:ascii="Arial" w:hAnsi="Arial" w:cs="Arial"/>
        </w:rPr>
        <w:softHyphen/>
        <w:t>pelt in Leerlauffunktion. Durch Entriegeln mit einem Schlüssel wird die Normalfunktion erreicht, so dass die Tür von innen und außen zu öffnen ist.</w:t>
      </w:r>
    </w:p>
    <w:p w14:paraId="6976DF07" w14:textId="77777777" w:rsidR="00076EAE" w:rsidRPr="005214D5" w:rsidRDefault="00076EAE" w:rsidP="00076EAE">
      <w:pPr>
        <w:ind w:right="452"/>
        <w:jc w:val="both"/>
        <w:rPr>
          <w:rFonts w:ascii="Arial" w:hAnsi="Arial" w:cs="Arial"/>
        </w:rPr>
      </w:pPr>
      <w:r w:rsidRPr="00651904">
        <w:rPr>
          <w:rFonts w:ascii="Arial" w:hAnsi="Arial" w:cs="Arial"/>
          <w:b/>
        </w:rPr>
        <w:t>EN179</w:t>
      </w:r>
      <w:r>
        <w:rPr>
          <w:rFonts w:ascii="Arial" w:hAnsi="Arial" w:cs="Arial"/>
          <w:b/>
        </w:rPr>
        <w:t xml:space="preserve">: </w:t>
      </w:r>
      <w:r>
        <w:rPr>
          <w:rFonts w:ascii="Arial" w:hAnsi="Arial" w:cs="Arial"/>
        </w:rPr>
        <w:t xml:space="preserve">beidseitig Drücker; </w:t>
      </w:r>
      <w:r w:rsidRPr="005214D5">
        <w:rPr>
          <w:rFonts w:ascii="Arial" w:hAnsi="Arial" w:cs="Arial"/>
        </w:rPr>
        <w:t>Für Bereiche in denen Personen den Fluchtweg kennen</w:t>
      </w:r>
    </w:p>
    <w:p w14:paraId="1056F081" w14:textId="77777777" w:rsidR="00076EAE" w:rsidRDefault="00076EAE" w:rsidP="00076EAE">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Drücker,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725539FC" w14:textId="77777777" w:rsidR="00076EAE" w:rsidRDefault="00076EAE" w:rsidP="00076EAE">
      <w:pPr>
        <w:ind w:right="452"/>
        <w:jc w:val="both"/>
        <w:rPr>
          <w:rFonts w:ascii="Arial" w:hAnsi="Arial" w:cs="Arial"/>
          <w:strike/>
        </w:rPr>
      </w:pPr>
      <w:r w:rsidRPr="00503AB6">
        <w:rPr>
          <w:rFonts w:ascii="Arial" w:hAnsi="Arial" w:cs="Arial"/>
          <w:strike/>
        </w:rPr>
        <w:t xml:space="preserve"> </w:t>
      </w:r>
    </w:p>
    <w:p w14:paraId="4A9E706F" w14:textId="77777777" w:rsidR="00076EAE" w:rsidRPr="00F120A6" w:rsidRDefault="00076EAE" w:rsidP="00076EAE">
      <w:pPr>
        <w:ind w:right="452"/>
        <w:jc w:val="both"/>
        <w:rPr>
          <w:rFonts w:ascii="Arial" w:hAnsi="Arial" w:cs="Arial"/>
        </w:rPr>
      </w:pPr>
      <w:r w:rsidRPr="00651904">
        <w:rPr>
          <w:rFonts w:ascii="Arial" w:hAnsi="Arial" w:cs="Arial"/>
          <w:b/>
          <w:noProof/>
          <w:lang w:val="de-AT"/>
        </w:rPr>
        <w:drawing>
          <wp:anchor distT="0" distB="0" distL="114300" distR="114300" simplePos="0" relativeHeight="251668480" behindDoc="0" locked="0" layoutInCell="1" allowOverlap="1" wp14:anchorId="2BA360C2" wp14:editId="35C3AFFE">
            <wp:simplePos x="0" y="0"/>
            <wp:positionH relativeFrom="margin">
              <wp:posOffset>5097153</wp:posOffset>
            </wp:positionH>
            <wp:positionV relativeFrom="paragraph">
              <wp:posOffset>4445</wp:posOffset>
            </wp:positionV>
            <wp:extent cx="710886" cy="1080000"/>
            <wp:effectExtent l="0" t="0" r="0" b="6350"/>
            <wp:wrapSquare wrapText="bothSides"/>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10886" cy="108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20A6">
        <w:rPr>
          <w:rFonts w:cs="Arial"/>
          <w:noProof/>
          <w:lang w:val="de-AT"/>
        </w:rPr>
        <w:drawing>
          <wp:anchor distT="0" distB="0" distL="114300" distR="114300" simplePos="0" relativeHeight="251670528" behindDoc="0" locked="0" layoutInCell="1" allowOverlap="1" wp14:anchorId="2F4381FC" wp14:editId="4BDE6ACD">
            <wp:simplePos x="0" y="0"/>
            <wp:positionH relativeFrom="margin">
              <wp:align>right</wp:align>
            </wp:positionH>
            <wp:positionV relativeFrom="paragraph">
              <wp:posOffset>5080</wp:posOffset>
            </wp:positionV>
            <wp:extent cx="660400" cy="1136650"/>
            <wp:effectExtent l="0" t="0" r="6350" b="6350"/>
            <wp:wrapSquare wrapText="bothSides"/>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1">
                      <a:extLst>
                        <a:ext uri="{28A0092B-C50C-407E-A947-70E740481C1C}">
                          <a14:useLocalDpi xmlns:a14="http://schemas.microsoft.com/office/drawing/2010/main" val="0"/>
                        </a:ext>
                      </a:extLst>
                    </a:blip>
                    <a:srcRect t="4773"/>
                    <a:stretch/>
                  </pic:blipFill>
                  <pic:spPr bwMode="auto">
                    <a:xfrm>
                      <a:off x="0" y="0"/>
                      <a:ext cx="660400" cy="11366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651904">
        <w:rPr>
          <w:rFonts w:ascii="Arial" w:hAnsi="Arial" w:cs="Arial"/>
          <w:b/>
        </w:rPr>
        <w:t>Fluchttüre Panik E</w:t>
      </w:r>
      <w:r>
        <w:rPr>
          <w:rFonts w:ascii="Arial" w:hAnsi="Arial" w:cs="Arial"/>
          <w:b/>
        </w:rPr>
        <w:t xml:space="preserve"> </w:t>
      </w:r>
      <w:r w:rsidRPr="00651904">
        <w:rPr>
          <w:rFonts w:ascii="Arial" w:hAnsi="Arial" w:cs="Arial"/>
        </w:rPr>
        <w:t>(</w:t>
      </w:r>
      <w:r w:rsidRPr="00651904">
        <w:rPr>
          <w:rFonts w:ascii="Arial" w:hAnsi="Arial" w:cs="Arial"/>
          <w:bCs/>
        </w:rPr>
        <w:t>Für Türen, die von außen nur mit dem Schlüssel geöffnet werden sollen)</w:t>
      </w:r>
    </w:p>
    <w:p w14:paraId="3B4C1DC7" w14:textId="77777777" w:rsidR="00076EAE" w:rsidRDefault="00076EAE" w:rsidP="00076EAE">
      <w:pPr>
        <w:ind w:right="452"/>
        <w:jc w:val="both"/>
        <w:rPr>
          <w:rFonts w:ascii="Arial" w:hAnsi="Arial" w:cs="Arial"/>
        </w:rPr>
      </w:pPr>
      <w:r w:rsidRPr="00F120A6">
        <w:rPr>
          <w:rFonts w:ascii="Arial" w:hAnsi="Arial" w:cs="Arial"/>
        </w:rPr>
        <w:t>Die Tür ist innen mit einem Drücker und außen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außen nur mit einem Schlüssel. </w:t>
      </w:r>
    </w:p>
    <w:p w14:paraId="721F31C2" w14:textId="77777777" w:rsidR="00076EAE" w:rsidRPr="005214D5" w:rsidRDefault="00076EAE" w:rsidP="00076EAE">
      <w:pPr>
        <w:ind w:right="452"/>
        <w:jc w:val="both"/>
        <w:rPr>
          <w:rFonts w:ascii="Arial" w:hAnsi="Arial" w:cs="Arial"/>
        </w:rPr>
      </w:pPr>
      <w:r w:rsidRPr="00651904">
        <w:rPr>
          <w:rFonts w:ascii="Arial" w:hAnsi="Arial" w:cs="Arial"/>
          <w:b/>
        </w:rPr>
        <w:t>EN179</w:t>
      </w:r>
      <w:r>
        <w:rPr>
          <w:rFonts w:ascii="Arial" w:hAnsi="Arial" w:cs="Arial"/>
        </w:rPr>
        <w:t xml:space="preserve">: Außen Knauf, Innen Drücker; </w:t>
      </w:r>
      <w:r w:rsidRPr="005214D5">
        <w:rPr>
          <w:rFonts w:ascii="Arial" w:hAnsi="Arial" w:cs="Arial"/>
        </w:rPr>
        <w:t>Bereiche in denen Personen den Fluchtweg kennen</w:t>
      </w:r>
    </w:p>
    <w:p w14:paraId="31C4D0D8" w14:textId="77777777" w:rsidR="00076EAE" w:rsidRDefault="00076EAE" w:rsidP="00076EAE">
      <w:pPr>
        <w:ind w:right="452"/>
        <w:jc w:val="both"/>
        <w:rPr>
          <w:rFonts w:ascii="Arial" w:hAnsi="Arial" w:cs="Arial"/>
          <w:b/>
        </w:rPr>
      </w:pPr>
      <w:r w:rsidRPr="00651904">
        <w:rPr>
          <w:rFonts w:ascii="Arial" w:hAnsi="Arial" w:cs="Arial"/>
          <w:b/>
        </w:rPr>
        <w:t>EN1125</w:t>
      </w:r>
      <w:r>
        <w:rPr>
          <w:rFonts w:ascii="Arial" w:hAnsi="Arial" w:cs="Arial"/>
          <w:b/>
        </w:rPr>
        <w:t>:</w:t>
      </w:r>
      <w:r>
        <w:rPr>
          <w:rFonts w:ascii="Arial" w:hAnsi="Arial" w:cs="Arial"/>
        </w:rPr>
        <w:t xml:space="preserve"> Außen Knauf,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668CC190" w14:textId="77777777" w:rsidR="00076EAE" w:rsidRPr="005D1BCD" w:rsidRDefault="00076EAE" w:rsidP="00076EAE">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Ausführung </w:t>
      </w:r>
      <w:r>
        <w:rPr>
          <w:rFonts w:cs="Arial"/>
        </w:rPr>
        <w:t xml:space="preserve">Beschlag </w:t>
      </w:r>
      <w:r w:rsidRPr="005D1BCD">
        <w:rPr>
          <w:rFonts w:cs="Arial"/>
        </w:rPr>
        <w:t>als Fluchttüre EN179 – Panik B</w:t>
      </w:r>
    </w:p>
    <w:p w14:paraId="40EA9C03" w14:textId="77777777" w:rsidR="00076EAE" w:rsidRPr="00F120A6" w:rsidRDefault="00076EAE" w:rsidP="00076EAE">
      <w:pPr>
        <w:ind w:right="452"/>
        <w:jc w:val="both"/>
        <w:rPr>
          <w:rFonts w:ascii="Arial" w:hAnsi="Arial" w:cs="Arial"/>
        </w:rPr>
      </w:pPr>
      <w:r w:rsidRPr="00651904">
        <w:rPr>
          <w:rFonts w:ascii="Arial" w:hAnsi="Arial" w:cs="Arial"/>
        </w:rPr>
        <w:t>Ausführung entsprechend ÖNORM EN179 (Notausgangsverschlüsse mit Drücker) geprüft als zugelassene Fluchttüre. Eine Änderung des Drückerbeschlags auf C-Form oder U-Form ist einzurechnen.</w:t>
      </w:r>
      <w:r>
        <w:rPr>
          <w:rFonts w:ascii="Arial" w:hAnsi="Arial" w:cs="Arial"/>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036FEBBF" w14:textId="77777777" w:rsidR="00076EAE" w:rsidRPr="00F120A6" w:rsidRDefault="00076EAE" w:rsidP="00076EAE">
      <w:pPr>
        <w:ind w:right="452"/>
        <w:jc w:val="both"/>
        <w:rPr>
          <w:rFonts w:ascii="Arial" w:hAnsi="Arial" w:cs="Arial"/>
        </w:rPr>
      </w:pPr>
    </w:p>
    <w:p w14:paraId="77B3AAE4" w14:textId="77777777" w:rsidR="00076EAE" w:rsidRPr="00F120A6" w:rsidRDefault="00076EAE" w:rsidP="00076EAE">
      <w:pPr>
        <w:ind w:right="452"/>
        <w:jc w:val="both"/>
        <w:rPr>
          <w:rFonts w:ascii="Arial" w:hAnsi="Arial" w:cs="Arial"/>
        </w:rPr>
      </w:pPr>
      <w:r w:rsidRPr="00F120A6">
        <w:rPr>
          <w:rFonts w:ascii="Arial" w:hAnsi="Arial" w:cs="Arial"/>
        </w:rPr>
        <w:t>.............. ST               EP ..............................                GP   ..............................</w:t>
      </w:r>
    </w:p>
    <w:p w14:paraId="42AFE8FC" w14:textId="77777777" w:rsidR="00076EAE" w:rsidRPr="00F120A6" w:rsidRDefault="00076EAE" w:rsidP="00076EAE">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EN179 – Panik E</w:t>
      </w:r>
    </w:p>
    <w:p w14:paraId="7189E4A2" w14:textId="77777777" w:rsidR="00076EAE" w:rsidRPr="00F120A6" w:rsidRDefault="00076EAE" w:rsidP="00076EAE">
      <w:pPr>
        <w:ind w:right="452"/>
        <w:jc w:val="both"/>
        <w:rPr>
          <w:rFonts w:ascii="Arial" w:hAnsi="Arial" w:cs="Arial"/>
        </w:rPr>
      </w:pPr>
      <w:r w:rsidRPr="00F120A6">
        <w:rPr>
          <w:rFonts w:ascii="Arial" w:hAnsi="Arial" w:cs="Arial"/>
        </w:rPr>
        <w:t>Ausführung entsprechend ÖNORM EN179 (Notausgangsverschlüsse mit Drücker) geprüft als zugelassene Fluchttüre.</w:t>
      </w:r>
      <w:r w:rsidRPr="00F120A6">
        <w:rPr>
          <w:rFonts w:ascii="Arial" w:hAnsi="Arial" w:cs="Arial"/>
          <w:i/>
          <w:iCs/>
        </w:rPr>
        <w:t xml:space="preserve"> </w:t>
      </w:r>
      <w:r w:rsidRPr="00F120A6">
        <w:rPr>
          <w:rFonts w:ascii="Arial" w:hAnsi="Arial" w:cs="Arial"/>
        </w:rPr>
        <w:t xml:space="preserve">Eine Änderung des Drückerbeschlags auf C-Form oder U-Form ist einzurechnen. Alle erforderlichen Änderungen in Füllung, Einlegeteilen zur Erreichung sind in die </w:t>
      </w:r>
      <w:r>
        <w:rPr>
          <w:rFonts w:ascii="Arial" w:hAnsi="Arial" w:cs="Arial"/>
        </w:rPr>
        <w:t>Aufpreisposition einzurechnen.</w:t>
      </w:r>
    </w:p>
    <w:p w14:paraId="521519EE" w14:textId="77777777" w:rsidR="00076EAE" w:rsidRPr="00F120A6" w:rsidRDefault="00076EAE" w:rsidP="00076EAE">
      <w:pPr>
        <w:ind w:right="452"/>
        <w:jc w:val="both"/>
        <w:rPr>
          <w:rFonts w:ascii="Arial" w:hAnsi="Arial" w:cs="Arial"/>
        </w:rPr>
      </w:pPr>
    </w:p>
    <w:p w14:paraId="0E909BB3" w14:textId="77777777" w:rsidR="00076EAE" w:rsidRPr="00F120A6" w:rsidRDefault="00076EAE" w:rsidP="00076EAE">
      <w:pPr>
        <w:ind w:right="452"/>
        <w:jc w:val="both"/>
        <w:rPr>
          <w:rFonts w:ascii="Arial" w:hAnsi="Arial" w:cs="Arial"/>
        </w:rPr>
      </w:pPr>
      <w:r w:rsidRPr="00F120A6">
        <w:rPr>
          <w:rFonts w:ascii="Arial" w:hAnsi="Arial" w:cs="Arial"/>
        </w:rPr>
        <w:lastRenderedPageBreak/>
        <w:t>.............. ST               EP ..............................                GP   ..............................</w:t>
      </w:r>
    </w:p>
    <w:p w14:paraId="5CB1EC81" w14:textId="77777777" w:rsidR="00076EAE" w:rsidRPr="00F120A6" w:rsidRDefault="00076EAE" w:rsidP="00076EAE">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EN1125 – Panik B</w:t>
      </w:r>
    </w:p>
    <w:p w14:paraId="30CAFFD5" w14:textId="77777777" w:rsidR="00076EAE" w:rsidRPr="00F120A6" w:rsidRDefault="00076EAE" w:rsidP="00076EAE">
      <w:pPr>
        <w:ind w:right="452"/>
        <w:jc w:val="both"/>
        <w:rPr>
          <w:rFonts w:ascii="Arial" w:hAnsi="Arial" w:cs="Arial"/>
        </w:rPr>
      </w:pPr>
      <w:r w:rsidRPr="00F120A6">
        <w:rPr>
          <w:rFonts w:ascii="Arial" w:hAnsi="Arial" w:cs="Arial"/>
          <w:b/>
          <w:bCs/>
        </w:rPr>
        <w:t>Für Türen, die zeitweise einen Durchgang von innen und außen ermöglichen müssen.</w:t>
      </w:r>
    </w:p>
    <w:p w14:paraId="76C56897" w14:textId="77777777" w:rsidR="00076EAE" w:rsidRPr="00F120A6" w:rsidRDefault="00076EAE" w:rsidP="00076EAE">
      <w:pPr>
        <w:ind w:right="452"/>
        <w:jc w:val="both"/>
        <w:rPr>
          <w:rFonts w:ascii="Arial" w:hAnsi="Arial" w:cs="Arial"/>
        </w:rPr>
      </w:pPr>
      <w:r w:rsidRPr="00F120A6">
        <w:rPr>
          <w:rFonts w:ascii="Arial" w:hAnsi="Arial" w:cs="Arial"/>
        </w:rPr>
        <w:t xml:space="preserve">Ausführung entsprechend ÖNORM EN1125 (Paniktürverschlüsse mit horizontaler Betätigungsstange) geprüft als zugelassene Fluchttüre </w:t>
      </w:r>
      <w:r w:rsidRPr="00F120A6">
        <w:rPr>
          <w:rFonts w:ascii="Arial" w:hAnsi="Arial" w:cs="Arial"/>
          <w:b/>
        </w:rPr>
        <w:t>für öffentliche Bereiche</w:t>
      </w:r>
      <w:r w:rsidRPr="00F120A6">
        <w:rPr>
          <w:rFonts w:ascii="Arial" w:hAnsi="Arial" w:cs="Arial"/>
        </w:rPr>
        <w:t>.</w:t>
      </w:r>
      <w:r w:rsidRPr="00F120A6">
        <w:rPr>
          <w:rFonts w:ascii="Arial" w:hAnsi="Arial" w:cs="Arial"/>
          <w:i/>
          <w:iCs/>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0E4A5D5F" w14:textId="77777777" w:rsidR="00076EAE" w:rsidRPr="00F120A6" w:rsidRDefault="00076EAE" w:rsidP="00076EAE">
      <w:pPr>
        <w:ind w:right="452"/>
        <w:jc w:val="both"/>
        <w:rPr>
          <w:rFonts w:ascii="Arial" w:hAnsi="Arial" w:cs="Arial"/>
        </w:rPr>
      </w:pPr>
    </w:p>
    <w:p w14:paraId="55ECCA5F" w14:textId="77777777" w:rsidR="00076EAE" w:rsidRPr="00F120A6" w:rsidRDefault="00076EAE" w:rsidP="00076EAE">
      <w:pPr>
        <w:ind w:right="452"/>
        <w:jc w:val="both"/>
        <w:rPr>
          <w:rFonts w:ascii="Arial" w:hAnsi="Arial" w:cs="Arial"/>
        </w:rPr>
      </w:pPr>
      <w:r w:rsidRPr="00F120A6">
        <w:rPr>
          <w:rFonts w:ascii="Arial" w:hAnsi="Arial" w:cs="Arial"/>
        </w:rPr>
        <w:t>.............. ST               EP ..............................                GP   ..............................</w:t>
      </w:r>
    </w:p>
    <w:p w14:paraId="781C7593" w14:textId="77777777" w:rsidR="00076EAE" w:rsidRPr="00F120A6" w:rsidRDefault="00076EAE" w:rsidP="00076EAE">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EN1125 – Panik E</w:t>
      </w:r>
    </w:p>
    <w:p w14:paraId="76D78B26" w14:textId="77777777" w:rsidR="00076EAE" w:rsidRPr="00F120A6" w:rsidRDefault="00076EAE" w:rsidP="00076EAE">
      <w:pPr>
        <w:ind w:right="452"/>
        <w:jc w:val="both"/>
        <w:rPr>
          <w:rFonts w:ascii="Arial" w:hAnsi="Arial" w:cs="Arial"/>
        </w:rPr>
      </w:pPr>
      <w:r w:rsidRPr="00F120A6">
        <w:rPr>
          <w:rFonts w:ascii="Arial" w:hAnsi="Arial" w:cs="Arial"/>
          <w:b/>
          <w:bCs/>
        </w:rPr>
        <w:t>Für Türen, die von außen nur mit dem Schlüssel geöffnet werden sollen.</w:t>
      </w:r>
    </w:p>
    <w:p w14:paraId="46022FA9" w14:textId="77777777" w:rsidR="00076EAE" w:rsidRPr="00F120A6" w:rsidRDefault="00076EAE" w:rsidP="00076EAE">
      <w:pPr>
        <w:ind w:right="452"/>
        <w:jc w:val="both"/>
        <w:rPr>
          <w:rFonts w:ascii="Arial" w:hAnsi="Arial" w:cs="Arial"/>
        </w:rPr>
      </w:pPr>
      <w:r w:rsidRPr="00F120A6">
        <w:rPr>
          <w:rFonts w:ascii="Arial" w:hAnsi="Arial" w:cs="Arial"/>
        </w:rPr>
        <w:t>Ausführung entsprechend ÖNORM EN1125 (Paniktürverschlüsse mit horizontaler Betäti</w:t>
      </w:r>
      <w:r w:rsidRPr="00F120A6">
        <w:rPr>
          <w:rFonts w:ascii="Arial" w:hAnsi="Arial" w:cs="Arial"/>
        </w:rPr>
        <w:softHyphen/>
        <w:t xml:space="preserve">gungsstange) geprüft als zugelassene Fluchttüre </w:t>
      </w:r>
      <w:r w:rsidRPr="00F120A6">
        <w:rPr>
          <w:rFonts w:ascii="Arial" w:hAnsi="Arial" w:cs="Arial"/>
          <w:b/>
        </w:rPr>
        <w:t>für öffentliche Bereiche</w:t>
      </w:r>
      <w:r>
        <w:rPr>
          <w:rFonts w:ascii="Arial" w:hAnsi="Arial" w:cs="Arial"/>
          <w:b/>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5CEB2DCD" w14:textId="77777777" w:rsidR="00076EAE" w:rsidRPr="00F120A6" w:rsidRDefault="00076EAE" w:rsidP="00076EAE">
      <w:pPr>
        <w:ind w:right="452"/>
        <w:jc w:val="both"/>
        <w:rPr>
          <w:rFonts w:ascii="Arial" w:hAnsi="Arial" w:cs="Arial"/>
        </w:rPr>
      </w:pPr>
    </w:p>
    <w:p w14:paraId="4548EF48" w14:textId="77777777" w:rsidR="00076EAE" w:rsidRPr="00F120A6" w:rsidRDefault="00076EAE" w:rsidP="00076EAE">
      <w:pPr>
        <w:ind w:right="452"/>
        <w:jc w:val="both"/>
        <w:rPr>
          <w:rFonts w:ascii="Arial" w:hAnsi="Arial" w:cs="Arial"/>
        </w:rPr>
      </w:pPr>
      <w:r w:rsidRPr="00F120A6">
        <w:rPr>
          <w:rFonts w:ascii="Arial" w:hAnsi="Arial" w:cs="Arial"/>
        </w:rPr>
        <w:t>.............. ST               EP ..............................                GP   ..............................</w:t>
      </w:r>
    </w:p>
    <w:p w14:paraId="1A1086E2" w14:textId="77777777" w:rsidR="00076EAE" w:rsidRPr="00F120A6" w:rsidRDefault="00076EAE" w:rsidP="00076EAE">
      <w:pPr>
        <w:ind w:right="452"/>
        <w:jc w:val="both"/>
        <w:rPr>
          <w:rFonts w:ascii="Arial" w:hAnsi="Arial" w:cs="Arial"/>
          <w:b/>
        </w:rPr>
      </w:pPr>
    </w:p>
    <w:p w14:paraId="07134AE5" w14:textId="77777777" w:rsidR="00076EAE" w:rsidRPr="00F120A6" w:rsidRDefault="00076EAE" w:rsidP="00076EAE">
      <w:pPr>
        <w:ind w:right="452"/>
        <w:jc w:val="both"/>
        <w:rPr>
          <w:rFonts w:ascii="Arial" w:hAnsi="Arial" w:cs="Arial"/>
          <w:b/>
        </w:rPr>
      </w:pPr>
    </w:p>
    <w:p w14:paraId="0A2CEEEA" w14:textId="77777777" w:rsidR="00076EAE" w:rsidRDefault="00076EAE" w:rsidP="00076EAE">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253" w:hanging="720"/>
        <w:jc w:val="both"/>
        <w:rPr>
          <w:rFonts w:cs="Arial"/>
        </w:rPr>
      </w:pPr>
      <w:r>
        <w:rPr>
          <w:rFonts w:cs="Arial"/>
        </w:rPr>
        <w:t>Zusatzausstattung Türschließer / Servoantriebe</w:t>
      </w:r>
    </w:p>
    <w:p w14:paraId="78D63190" w14:textId="77777777" w:rsidR="00076EAE" w:rsidRDefault="00076EAE" w:rsidP="00076EAE">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Ausführung Türschließer mit integrierter Feststellung</w:t>
      </w:r>
    </w:p>
    <w:p w14:paraId="4C38681C" w14:textId="77777777" w:rsidR="00076EAE" w:rsidRDefault="00076EAE" w:rsidP="00076EAE">
      <w:pPr>
        <w:ind w:right="452"/>
        <w:jc w:val="both"/>
        <w:rPr>
          <w:rFonts w:ascii="Arial" w:hAnsi="Arial" w:cs="Arial"/>
        </w:rPr>
      </w:pPr>
      <w:r>
        <w:rPr>
          <w:rFonts w:ascii="Arial" w:hAnsi="Arial" w:cs="Arial"/>
        </w:rPr>
        <w:t xml:space="preserve">Der Türschließer wird mit einem integrierten </w:t>
      </w:r>
      <w:r w:rsidRPr="005D1BCD">
        <w:rPr>
          <w:rFonts w:ascii="Arial" w:hAnsi="Arial" w:cs="Arial"/>
        </w:rPr>
        <w:t>Haltesystem 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xml:space="preserve"> ausgeführt. Die Auslösevorrichtung ist gerichtet oder veranlasst durch den Auftraggeber,</w:t>
      </w:r>
      <w:r w:rsidRPr="005D1BCD">
        <w:rPr>
          <w:rFonts w:ascii="Arial" w:hAnsi="Arial" w:cs="Arial"/>
        </w:rPr>
        <w:t xml:space="preserve"> gemäß TRVB 148B oder TRVB 123S in Österreich.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Alle erforderlichen Änderungen</w:t>
      </w:r>
      <w:r>
        <w:rPr>
          <w:rFonts w:ascii="Arial" w:hAnsi="Arial" w:cs="Arial"/>
        </w:rPr>
        <w:t>.</w:t>
      </w:r>
    </w:p>
    <w:p w14:paraId="2AFECB52" w14:textId="77777777" w:rsidR="00076EAE" w:rsidRDefault="00076EAE" w:rsidP="00076EAE">
      <w:pPr>
        <w:ind w:right="452"/>
        <w:jc w:val="both"/>
        <w:rPr>
          <w:rFonts w:ascii="Arial" w:hAnsi="Arial" w:cs="Arial"/>
        </w:rPr>
      </w:pPr>
    </w:p>
    <w:p w14:paraId="0BCAD7C4" w14:textId="77777777" w:rsidR="00076EAE" w:rsidRDefault="00076EAE" w:rsidP="00076EAE">
      <w:pPr>
        <w:ind w:right="452"/>
        <w:jc w:val="both"/>
        <w:rPr>
          <w:rFonts w:ascii="Arial" w:hAnsi="Arial" w:cs="Arial"/>
        </w:rPr>
      </w:pPr>
      <w:r>
        <w:rPr>
          <w:rFonts w:ascii="Arial" w:hAnsi="Arial" w:cs="Arial"/>
        </w:rPr>
        <w:t>.............. ST               EP ..............................                GP   ..............................</w:t>
      </w:r>
    </w:p>
    <w:p w14:paraId="7FC43EE9" w14:textId="77777777" w:rsidR="00076EAE" w:rsidRPr="002744B1" w:rsidRDefault="00076EAE" w:rsidP="00076EAE">
      <w:pPr>
        <w:pStyle w:val="berschrift1"/>
        <w:tabs>
          <w:tab w:val="left" w:pos="5670"/>
        </w:tabs>
        <w:ind w:right="452"/>
        <w:jc w:val="both"/>
        <w:rPr>
          <w:rFonts w:cs="Arial"/>
        </w:rPr>
      </w:pPr>
      <w:r w:rsidRPr="002744B1">
        <w:rPr>
          <w:rFonts w:cs="Arial"/>
        </w:rPr>
        <w:t>Aufzahlung (</w:t>
      </w:r>
      <w:proofErr w:type="spellStart"/>
      <w:r w:rsidRPr="002744B1">
        <w:rPr>
          <w:rFonts w:cs="Arial"/>
        </w:rPr>
        <w:t>Az</w:t>
      </w:r>
      <w:proofErr w:type="spellEnd"/>
      <w:r w:rsidRPr="002744B1">
        <w:rPr>
          <w:rFonts w:cs="Arial"/>
        </w:rPr>
        <w:t>) Ausführung Türschließer mit integriertem Rauchmelder</w:t>
      </w:r>
    </w:p>
    <w:p w14:paraId="26AE6024" w14:textId="77777777" w:rsidR="00076EAE" w:rsidRPr="002744B1" w:rsidRDefault="00076EAE" w:rsidP="00076EAE">
      <w:pPr>
        <w:ind w:right="452"/>
        <w:jc w:val="both"/>
        <w:rPr>
          <w:rFonts w:ascii="Arial" w:hAnsi="Arial" w:cs="Arial"/>
        </w:rPr>
      </w:pPr>
      <w:r w:rsidRPr="002744B1">
        <w:rPr>
          <w:rFonts w:ascii="Arial" w:hAnsi="Arial" w:cs="Arial"/>
        </w:rPr>
        <w:t>Der Türschließer wird mit einer integrierten elektrischeren Feststellung (Haltesystem) und integrierte Rauchschalterzentrale mit Alarmschwellennachführung, Verschmutzungsanzeige und Prüftaste ausgeführt. z.B. GEZE-Obentürschließer TS 5000 R 230 V AC. Bei Sturzhöhe &gt; 1 m werden 2 zusätzliche Deckenmelder benötigt. Erforderliche Verkabelung sowie Anschluss werden über dem Auftraggeber veranlasst und sich nicht Gegenstand der Position. Alle erforderlichen Änderungen in Füllung, Einlegeteilen zur Erreichung des Schutzzieles sind in diese Aufpreisposition einzurechnen.</w:t>
      </w:r>
    </w:p>
    <w:p w14:paraId="0AAB0359" w14:textId="77777777" w:rsidR="00076EAE" w:rsidRPr="002744B1" w:rsidRDefault="00076EAE" w:rsidP="00076EAE">
      <w:pPr>
        <w:ind w:right="452"/>
        <w:jc w:val="both"/>
        <w:rPr>
          <w:rFonts w:ascii="Arial" w:hAnsi="Arial" w:cs="Arial"/>
        </w:rPr>
      </w:pPr>
    </w:p>
    <w:p w14:paraId="5DAC1EA2" w14:textId="77777777" w:rsidR="00076EAE" w:rsidRPr="002744B1" w:rsidRDefault="00076EAE" w:rsidP="00076EAE">
      <w:pPr>
        <w:ind w:right="452"/>
        <w:jc w:val="both"/>
        <w:rPr>
          <w:rFonts w:ascii="Arial" w:hAnsi="Arial" w:cs="Arial"/>
        </w:rPr>
      </w:pPr>
      <w:r w:rsidRPr="002744B1">
        <w:rPr>
          <w:rFonts w:ascii="Arial" w:hAnsi="Arial" w:cs="Arial"/>
        </w:rPr>
        <w:t>.............. ST               EP ..............................                GP   ..............................</w:t>
      </w:r>
    </w:p>
    <w:p w14:paraId="2F201A9F" w14:textId="77777777" w:rsidR="00076EAE" w:rsidRPr="002744B1" w:rsidRDefault="00076EAE" w:rsidP="00076EAE">
      <w:pPr>
        <w:pStyle w:val="berschrift1"/>
        <w:tabs>
          <w:tab w:val="left" w:pos="5670"/>
        </w:tabs>
        <w:ind w:right="452"/>
        <w:jc w:val="both"/>
        <w:rPr>
          <w:rFonts w:cs="Arial"/>
        </w:rPr>
      </w:pPr>
      <w:r w:rsidRPr="002744B1">
        <w:rPr>
          <w:rFonts w:cs="Arial"/>
        </w:rPr>
        <w:t>Aufzahlung (</w:t>
      </w:r>
      <w:proofErr w:type="spellStart"/>
      <w:r w:rsidRPr="002744B1">
        <w:rPr>
          <w:rFonts w:cs="Arial"/>
        </w:rPr>
        <w:t>Az</w:t>
      </w:r>
      <w:proofErr w:type="spellEnd"/>
      <w:r w:rsidRPr="002744B1">
        <w:rPr>
          <w:rFonts w:cs="Arial"/>
        </w:rPr>
        <w:t xml:space="preserve">) </w:t>
      </w:r>
      <w:r>
        <w:rPr>
          <w:rFonts w:cs="Arial"/>
        </w:rPr>
        <w:t>Basispaket Rauchmeldezentrale (RMZ)</w:t>
      </w:r>
    </w:p>
    <w:p w14:paraId="7DAA2392" w14:textId="77777777" w:rsidR="00076EAE" w:rsidRDefault="00076EAE" w:rsidP="00076EAE">
      <w:pPr>
        <w:ind w:right="452"/>
        <w:jc w:val="both"/>
        <w:rPr>
          <w:rFonts w:ascii="Arial" w:hAnsi="Arial" w:cs="Arial"/>
        </w:rPr>
      </w:pPr>
      <w:r>
        <w:rPr>
          <w:rFonts w:ascii="Arial" w:hAnsi="Arial" w:cs="Arial"/>
        </w:rPr>
        <w:t>Basispaket bestehend auch Rauchmeldezentrale RZ-24 inklusive Auslöseeinrichtung mit Netzteil, 2 Stück optische Rauchmelder (z.B. DICTATOR RM4000) inklusive Sockel sowie Montagewinkel und Handtaster „Tür zu“ Aufputz Wippe rot.</w:t>
      </w:r>
    </w:p>
    <w:p w14:paraId="032381C4" w14:textId="77777777" w:rsidR="00076EAE" w:rsidRPr="002744B1" w:rsidRDefault="00076EAE" w:rsidP="00076EAE">
      <w:pPr>
        <w:ind w:right="452"/>
        <w:jc w:val="both"/>
        <w:rPr>
          <w:rFonts w:ascii="Arial" w:hAnsi="Arial" w:cs="Arial"/>
        </w:rPr>
      </w:pPr>
    </w:p>
    <w:p w14:paraId="0435FB12" w14:textId="77777777" w:rsidR="00076EAE" w:rsidRDefault="00076EAE" w:rsidP="00076EAE">
      <w:pPr>
        <w:ind w:right="452"/>
        <w:jc w:val="both"/>
        <w:rPr>
          <w:rFonts w:ascii="Arial" w:hAnsi="Arial" w:cs="Arial"/>
        </w:rPr>
      </w:pPr>
      <w:r w:rsidRPr="002744B1">
        <w:rPr>
          <w:rFonts w:ascii="Arial" w:hAnsi="Arial" w:cs="Arial"/>
        </w:rPr>
        <w:t>.............. ST               EP ..............................                GP   ..............................</w:t>
      </w:r>
    </w:p>
    <w:p w14:paraId="25EDA43B" w14:textId="77777777" w:rsidR="00076EAE" w:rsidRPr="002744B1" w:rsidRDefault="00076EAE" w:rsidP="00076EAE">
      <w:pPr>
        <w:pStyle w:val="berschrift1"/>
        <w:tabs>
          <w:tab w:val="left" w:pos="5670"/>
        </w:tabs>
        <w:ind w:right="452"/>
        <w:jc w:val="both"/>
        <w:rPr>
          <w:rFonts w:cs="Arial"/>
        </w:rPr>
      </w:pPr>
      <w:r w:rsidRPr="002744B1">
        <w:rPr>
          <w:rFonts w:cs="Arial"/>
        </w:rPr>
        <w:t>Aufzahlung (</w:t>
      </w:r>
      <w:proofErr w:type="spellStart"/>
      <w:r w:rsidRPr="002744B1">
        <w:rPr>
          <w:rFonts w:cs="Arial"/>
        </w:rPr>
        <w:t>Az</w:t>
      </w:r>
      <w:proofErr w:type="spellEnd"/>
      <w:r w:rsidRPr="002744B1">
        <w:rPr>
          <w:rFonts w:cs="Arial"/>
        </w:rPr>
        <w:t>) zusätzliche Rauchmelder</w:t>
      </w:r>
    </w:p>
    <w:p w14:paraId="28C228DE" w14:textId="77777777" w:rsidR="00076EAE" w:rsidRPr="002744B1" w:rsidRDefault="00076EAE" w:rsidP="00076EAE">
      <w:pPr>
        <w:ind w:right="452"/>
        <w:jc w:val="both"/>
        <w:rPr>
          <w:rFonts w:ascii="Arial" w:hAnsi="Arial" w:cs="Arial"/>
        </w:rPr>
      </w:pPr>
      <w:r>
        <w:rPr>
          <w:rFonts w:ascii="Arial" w:hAnsi="Arial" w:cs="Arial"/>
        </w:rPr>
        <w:t xml:space="preserve">optische </w:t>
      </w:r>
      <w:r w:rsidRPr="002744B1">
        <w:rPr>
          <w:rFonts w:ascii="Arial" w:hAnsi="Arial" w:cs="Arial"/>
        </w:rPr>
        <w:t>Rauchmelder</w:t>
      </w:r>
      <w:r w:rsidRPr="002744B1">
        <w:rPr>
          <w:rFonts w:ascii="Arial" w:hAnsi="Arial" w:cs="Arial"/>
          <w:bCs/>
        </w:rPr>
        <w:t>,</w:t>
      </w:r>
      <w:r w:rsidRPr="002744B1">
        <w:rPr>
          <w:rFonts w:ascii="Arial" w:hAnsi="Arial" w:cs="Arial"/>
        </w:rPr>
        <w:t xml:space="preserve"> 24 V, mit 2-Draht </w:t>
      </w:r>
      <w:proofErr w:type="spellStart"/>
      <w:r w:rsidRPr="002744B1">
        <w:rPr>
          <w:rFonts w:ascii="Arial" w:hAnsi="Arial" w:cs="Arial"/>
        </w:rPr>
        <w:t>ECwire</w:t>
      </w:r>
      <w:proofErr w:type="spellEnd"/>
      <w:r w:rsidRPr="002744B1">
        <w:rPr>
          <w:rFonts w:ascii="Arial" w:hAnsi="Arial" w:cs="Arial"/>
        </w:rPr>
        <w:t xml:space="preserve"> Technologie, komplett mit Sockel, Farbe Weiß, geprüft nach EN 54-7, integrierte Leitungsüberwachung, DIN EN 14637. z.B. </w:t>
      </w:r>
      <w:r w:rsidRPr="002744B1">
        <w:rPr>
          <w:rFonts w:ascii="Arial" w:hAnsi="Arial" w:cs="Arial"/>
          <w:bCs/>
        </w:rPr>
        <w:t>GEZE</w:t>
      </w:r>
      <w:r w:rsidRPr="002744B1">
        <w:rPr>
          <w:rFonts w:ascii="Arial" w:hAnsi="Arial" w:cs="Arial"/>
        </w:rPr>
        <w:t>-</w:t>
      </w:r>
      <w:proofErr w:type="spellStart"/>
      <w:r w:rsidRPr="002744B1">
        <w:rPr>
          <w:rFonts w:ascii="Arial" w:hAnsi="Arial" w:cs="Arial"/>
        </w:rPr>
        <w:t>ECwire</w:t>
      </w:r>
      <w:proofErr w:type="spellEnd"/>
      <w:r w:rsidRPr="002744B1">
        <w:rPr>
          <w:rFonts w:ascii="Arial" w:hAnsi="Arial" w:cs="Arial"/>
        </w:rPr>
        <w:t xml:space="preserve"> Rauchmelder </w:t>
      </w:r>
      <w:r w:rsidRPr="002744B1">
        <w:rPr>
          <w:rFonts w:ascii="Arial" w:hAnsi="Arial" w:cs="Arial"/>
          <w:bCs/>
        </w:rPr>
        <w:t>GC 162 oder DICTATOR RMZ4000</w:t>
      </w:r>
    </w:p>
    <w:p w14:paraId="3BA69524" w14:textId="77777777" w:rsidR="00076EAE" w:rsidRPr="002744B1" w:rsidRDefault="00076EAE" w:rsidP="00076EAE">
      <w:pPr>
        <w:ind w:right="452"/>
        <w:jc w:val="both"/>
        <w:rPr>
          <w:rFonts w:ascii="Arial" w:hAnsi="Arial" w:cs="Arial"/>
        </w:rPr>
      </w:pPr>
    </w:p>
    <w:p w14:paraId="00B46906" w14:textId="77777777" w:rsidR="00076EAE" w:rsidRDefault="00076EAE" w:rsidP="00076EAE">
      <w:pPr>
        <w:ind w:right="452"/>
        <w:jc w:val="both"/>
        <w:rPr>
          <w:rFonts w:ascii="Arial" w:hAnsi="Arial" w:cs="Arial"/>
        </w:rPr>
      </w:pPr>
      <w:r w:rsidRPr="002744B1">
        <w:rPr>
          <w:rFonts w:ascii="Arial" w:hAnsi="Arial" w:cs="Arial"/>
        </w:rPr>
        <w:t>.............. ST               EP ..............................                GP   ..............................</w:t>
      </w:r>
    </w:p>
    <w:p w14:paraId="242DCC5F" w14:textId="77777777" w:rsidR="00076EAE" w:rsidRDefault="00076EAE" w:rsidP="00076EAE">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unsichtbaren Einbautürschließer anstelle Aufbautürschließer</w:t>
      </w:r>
    </w:p>
    <w:p w14:paraId="0C060D0B" w14:textId="6E94348C" w:rsidR="00076EAE" w:rsidRDefault="00076EAE" w:rsidP="00076EAE">
      <w:pPr>
        <w:ind w:right="452"/>
        <w:jc w:val="both"/>
        <w:rPr>
          <w:rFonts w:ascii="Arial" w:hAnsi="Arial" w:cs="Arial"/>
        </w:rPr>
      </w:pPr>
      <w:r>
        <w:rPr>
          <w:rFonts w:ascii="Arial" w:hAnsi="Arial" w:cs="Arial"/>
        </w:rPr>
        <w:t>Die integrierte Lösung für repräsentative Türen. Schließer und Gleitschiene sind so kompakt gebaut, dass sie sich verdeckt in Tür und Rahmen einbauen lassen. Zugleich bieten sie den für hochwertige Türschließer typischen Begehkomfort und einen breiten Funktionsumfang. Alle erforderlichen Änderungen in Füllung, Einlegeteilen etc. sind in die Aufpreisposition einzurechnen.</w:t>
      </w:r>
    </w:p>
    <w:p w14:paraId="5F2F0445" w14:textId="77777777" w:rsidR="00076EAE" w:rsidRDefault="00076EAE" w:rsidP="00076EAE">
      <w:pPr>
        <w:tabs>
          <w:tab w:val="left" w:pos="2410"/>
          <w:tab w:val="left" w:pos="6379"/>
        </w:tabs>
        <w:ind w:right="452"/>
        <w:jc w:val="both"/>
        <w:rPr>
          <w:rFonts w:ascii="Arial" w:hAnsi="Arial" w:cs="Arial"/>
        </w:rPr>
      </w:pPr>
    </w:p>
    <w:p w14:paraId="29C3C623" w14:textId="77777777" w:rsidR="00076EAE" w:rsidRDefault="00076EAE" w:rsidP="00076EAE">
      <w:pPr>
        <w:ind w:right="452"/>
        <w:jc w:val="both"/>
        <w:rPr>
          <w:rFonts w:ascii="Arial" w:hAnsi="Arial" w:cs="Arial"/>
        </w:rPr>
      </w:pPr>
      <w:r>
        <w:rPr>
          <w:rFonts w:ascii="Arial" w:hAnsi="Arial" w:cs="Arial"/>
        </w:rPr>
        <w:lastRenderedPageBreak/>
        <w:t>.............. ST               EP ..............................                GP   ..............................</w:t>
      </w:r>
    </w:p>
    <w:p w14:paraId="569500A2" w14:textId="77777777" w:rsidR="00076EAE" w:rsidRDefault="00076EAE" w:rsidP="00076EAE">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xml:space="preserve">) für elektrisch betriebenen Türöffner / Türantrieb, unterstützend </w:t>
      </w:r>
    </w:p>
    <w:p w14:paraId="2D46317A" w14:textId="77777777" w:rsidR="00076EAE" w:rsidRDefault="00076EAE" w:rsidP="00076EAE">
      <w:pPr>
        <w:pStyle w:val="Blocksatz"/>
        <w:ind w:left="0" w:right="537"/>
        <w:jc w:val="both"/>
        <w:rPr>
          <w:rFonts w:ascii="Arial" w:hAnsi="Arial" w:cs="Arial"/>
        </w:rPr>
      </w:pPr>
      <w:r>
        <w:rPr>
          <w:rFonts w:ascii="Arial" w:hAnsi="Arial" w:cs="Arial"/>
        </w:rPr>
        <w:t>Für einflügelig Türen, zertifiziert nach EN 1154, für bauseitige Anschlagtüren als geräuscharmer elektromechanischer Drehtürantrieb mit Servofunktion für Innen- und Außentüren, in 70 mm Bauhöhe, mit verstellbarer Federkraft, geprüft und zertifiziert nach EN 16005.</w:t>
      </w:r>
    </w:p>
    <w:p w14:paraId="78E4DB00" w14:textId="77777777" w:rsidR="00076EAE" w:rsidRDefault="00076EAE" w:rsidP="00076EAE">
      <w:pPr>
        <w:numPr>
          <w:ilvl w:val="12"/>
          <w:numId w:val="0"/>
        </w:numPr>
        <w:ind w:right="537"/>
        <w:jc w:val="both"/>
        <w:rPr>
          <w:rFonts w:ascii="Arial" w:hAnsi="Arial"/>
          <w:lang w:eastAsia="en-GB"/>
        </w:rPr>
      </w:pPr>
      <w:r>
        <w:rPr>
          <w:rFonts w:ascii="Arial" w:hAnsi="Arial" w:cs="Arial"/>
        </w:rPr>
        <w:t xml:space="preserve">Erleichterte manuelle Öffnung durch die „Smart swing“-Funktion im Servomodus im Bereich der barrierefreien Begehung nach ÖN B 1600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Servo,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Nebenschließkante am Gangflügel auf Bandgegenseite des motorisierten Türflügels nach ÖN EN 16005 (öffentlicher Bereich und schutzbedürftige Personen). Ansteuerung über Drückerkontakt oder mechanischem Drehschaltkontakt. </w:t>
      </w:r>
      <w:r>
        <w:rPr>
          <w:rFonts w:ascii="Arial" w:hAnsi="Arial"/>
          <w:lang w:eastAsia="en-GB"/>
        </w:rPr>
        <w:t>z.B. GEZE Powerturn F Automatik, oder gleichwertiges</w:t>
      </w:r>
    </w:p>
    <w:p w14:paraId="7EB28C5A" w14:textId="77777777" w:rsidR="00076EAE" w:rsidRDefault="00076EAE" w:rsidP="00076EAE">
      <w:pPr>
        <w:ind w:right="452"/>
        <w:jc w:val="both"/>
        <w:rPr>
          <w:rFonts w:ascii="Arial" w:hAnsi="Arial" w:cs="Arial"/>
        </w:rPr>
      </w:pPr>
      <w:r>
        <w:rPr>
          <w:rFonts w:ascii="Arial" w:hAnsi="Arial" w:cs="Arial"/>
        </w:rPr>
        <w:t>Alle erforderlichen Änderungen in Füllung, Einlegeteilen etc. sind in die Aufpreisposition einzurechnen.</w:t>
      </w:r>
    </w:p>
    <w:p w14:paraId="22BF548E" w14:textId="77777777" w:rsidR="00076EAE" w:rsidRDefault="00076EAE" w:rsidP="00076EAE">
      <w:pPr>
        <w:ind w:right="452"/>
        <w:jc w:val="both"/>
        <w:rPr>
          <w:rFonts w:ascii="Arial" w:hAnsi="Arial" w:cs="Arial"/>
        </w:rPr>
      </w:pPr>
    </w:p>
    <w:p w14:paraId="211B88CE" w14:textId="77777777" w:rsidR="00076EAE" w:rsidRDefault="00076EAE" w:rsidP="00076EAE">
      <w:pPr>
        <w:ind w:right="452"/>
        <w:jc w:val="both"/>
        <w:rPr>
          <w:rFonts w:ascii="Arial" w:hAnsi="Arial" w:cs="Arial"/>
        </w:rPr>
      </w:pPr>
      <w:r>
        <w:rPr>
          <w:rFonts w:ascii="Arial" w:hAnsi="Arial" w:cs="Arial"/>
        </w:rPr>
        <w:t>.............. ST               EP ..............................                GP   ..............................</w:t>
      </w:r>
    </w:p>
    <w:p w14:paraId="385C09AC" w14:textId="77777777" w:rsidR="00076EAE" w:rsidRDefault="00076EAE" w:rsidP="00076EAE">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elektrisch betriebenen Türöffner / Türantrieb, vollautomatisch</w:t>
      </w:r>
    </w:p>
    <w:p w14:paraId="3DEBE639" w14:textId="77777777" w:rsidR="00076EAE" w:rsidRDefault="00076EAE" w:rsidP="00076EAE">
      <w:pPr>
        <w:pStyle w:val="Blocksatz"/>
        <w:ind w:left="0" w:right="0"/>
        <w:jc w:val="both"/>
        <w:rPr>
          <w:rFonts w:ascii="Arial" w:hAnsi="Arial" w:cs="Arial"/>
          <w:color w:val="000000"/>
        </w:rPr>
      </w:pPr>
      <w:r>
        <w:rPr>
          <w:rFonts w:ascii="Arial" w:hAnsi="Arial" w:cs="Arial"/>
        </w:rPr>
        <w:t xml:space="preserve">Für einflügelig Türen, zertifiziert nach EN 1154, für bauseitige Anschlagtüren als geräuscharmer elektromechanischer Drehtürantrieb für Innen- und Außentüren, in 70 mm Bauhöhe, mit verstellbarer Federkraft, geprüft und zertifiziert nach EN 16005. Erleichterte manuelle Öffnung durch die „Smart swing“-Funktion im Bereich der barrierefreien Begehung nach ÖN B 1600 von 0°. </w:t>
      </w:r>
      <w:r>
        <w:rPr>
          <w:rFonts w:ascii="Arial" w:hAnsi="Arial"/>
        </w:rPr>
        <w:t xml:space="preserve">Im Preis einzurechnen ist die Lieferung, Montage, Inbetriebnahme und 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Nebenschließkante (für Band- und Bandgegenseite), sowie erweiterter Erfassungsbereich an der Hauptschließkante konform nach ÖN EN 16005 der automatisierten Türflügel. </w:t>
      </w:r>
      <w:r>
        <w:rPr>
          <w:rFonts w:ascii="Arial" w:hAnsi="Arial"/>
        </w:rPr>
        <w:t>(öffentlicher Bereich und schutzbedürftige Personen).</w:t>
      </w:r>
    </w:p>
    <w:p w14:paraId="1DEBF146" w14:textId="77777777" w:rsidR="00076EAE" w:rsidRDefault="00076EAE" w:rsidP="00076EAE">
      <w:pPr>
        <w:overflowPunct w:val="0"/>
        <w:autoSpaceDE w:val="0"/>
        <w:autoSpaceDN w:val="0"/>
        <w:adjustRightInd w:val="0"/>
        <w:textAlignment w:val="baseline"/>
        <w:rPr>
          <w:rFonts w:ascii="Arial" w:hAnsi="Arial" w:cs="Arial"/>
          <w:color w:val="000000"/>
          <w:lang w:eastAsia="en-GB"/>
        </w:rPr>
      </w:pPr>
      <w:r>
        <w:rPr>
          <w:rFonts w:ascii="Arial" w:hAnsi="Arial" w:cs="Arial"/>
          <w:color w:val="000000"/>
          <w:lang w:eastAsia="en-GB"/>
        </w:rPr>
        <w:t>Farbton Laser Scanner: Schwarz</w:t>
      </w:r>
    </w:p>
    <w:p w14:paraId="7F93D8BA" w14:textId="77777777" w:rsidR="00076EAE" w:rsidRDefault="00076EAE" w:rsidP="00076EAE">
      <w:pPr>
        <w:overflowPunct w:val="0"/>
        <w:autoSpaceDE w:val="0"/>
        <w:autoSpaceDN w:val="0"/>
        <w:adjustRightInd w:val="0"/>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65EE50A7" w14:textId="579EAE41" w:rsidR="00076EAE" w:rsidRDefault="00076EAE" w:rsidP="00076EAE">
      <w:pPr>
        <w:numPr>
          <w:ilvl w:val="12"/>
          <w:numId w:val="0"/>
        </w:numPr>
        <w:overflowPunct w:val="0"/>
        <w:autoSpaceDE w:val="0"/>
        <w:autoSpaceDN w:val="0"/>
        <w:adjustRightInd w:val="0"/>
        <w:ind w:right="395"/>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w:t>
      </w:r>
      <w:r w:rsidR="00780462">
        <w:rPr>
          <w:rFonts w:ascii="Arial" w:hAnsi="Arial"/>
          <w:lang w:eastAsia="en-GB"/>
        </w:rPr>
        <w:t>gegen unbefugte Betätigung</w:t>
      </w:r>
      <w:r>
        <w:rPr>
          <w:rFonts w:ascii="Arial" w:hAnsi="Arial"/>
          <w:lang w:eastAsia="en-GB"/>
        </w:rPr>
        <w:t>). z.B. GEZE Powerturn F Automatik, oder gleichwertiges</w:t>
      </w:r>
    </w:p>
    <w:p w14:paraId="029904E4" w14:textId="77777777" w:rsidR="00076EAE" w:rsidRDefault="00076EAE" w:rsidP="00076EAE">
      <w:pPr>
        <w:ind w:right="452"/>
        <w:jc w:val="both"/>
        <w:rPr>
          <w:rFonts w:ascii="Arial" w:hAnsi="Arial" w:cs="Arial"/>
        </w:rPr>
      </w:pPr>
      <w:r>
        <w:rPr>
          <w:rFonts w:ascii="Arial" w:hAnsi="Arial" w:cs="Arial"/>
        </w:rPr>
        <w:t>Alle erforderlichen Änderungen in Füllung, Einlegeteilen etc. sind in die Aufpreisposition einzurechnen.</w:t>
      </w:r>
    </w:p>
    <w:p w14:paraId="435D59B9" w14:textId="77777777" w:rsidR="00076EAE" w:rsidRDefault="00076EAE" w:rsidP="00076EAE">
      <w:pPr>
        <w:ind w:right="452"/>
        <w:jc w:val="both"/>
        <w:rPr>
          <w:rFonts w:ascii="Arial" w:hAnsi="Arial" w:cs="Arial"/>
        </w:rPr>
      </w:pPr>
    </w:p>
    <w:p w14:paraId="6F47DF34" w14:textId="77777777" w:rsidR="00076EAE" w:rsidRDefault="00076EAE" w:rsidP="00076EAE">
      <w:pPr>
        <w:ind w:right="452"/>
        <w:jc w:val="both"/>
        <w:rPr>
          <w:rFonts w:ascii="Arial" w:hAnsi="Arial" w:cs="Arial"/>
        </w:rPr>
      </w:pPr>
      <w:r>
        <w:rPr>
          <w:rFonts w:ascii="Arial" w:hAnsi="Arial" w:cs="Arial"/>
        </w:rPr>
        <w:t>.............. ST               EP ..............................                GP   ..............................</w:t>
      </w:r>
    </w:p>
    <w:p w14:paraId="334ACC4C" w14:textId="77777777" w:rsidR="00076EAE" w:rsidRDefault="00076EAE" w:rsidP="00076EAE">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einen Riegelschaltkontakt als Rückmeldung für den Antrieb</w:t>
      </w:r>
    </w:p>
    <w:p w14:paraId="578C4391" w14:textId="12BDD650" w:rsidR="00076EAE" w:rsidRDefault="00076EAE" w:rsidP="00076EAE">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Schließblech einschließlich erforderlichem Kabel, </w:t>
      </w:r>
      <w:r>
        <w:rPr>
          <w:rFonts w:ascii="Arial" w:hAnsi="Arial" w:cs="Arial"/>
          <w:b/>
          <w:bCs/>
          <w:lang w:val="de-AT" w:eastAsia="de-DE"/>
        </w:rPr>
        <w:t>VDS-Klasse C</w:t>
      </w:r>
      <w:r>
        <w:rPr>
          <w:rFonts w:ascii="Arial" w:hAnsi="Arial" w:cs="Arial"/>
          <w:lang w:val="de-AT" w:eastAsia="de-DE"/>
        </w:rPr>
        <w:t xml:space="preserve">, Kontaktbelastbarkeit: max. 3 W / VA, Schaltspannung: max. 30 </w:t>
      </w:r>
      <w:r w:rsidR="00780462">
        <w:rPr>
          <w:rFonts w:ascii="Arial" w:hAnsi="Arial" w:cs="Arial"/>
          <w:lang w:val="de-AT" w:eastAsia="de-DE"/>
        </w:rPr>
        <w:t>VDC-Schutzstrom</w:t>
      </w:r>
      <w:r>
        <w:rPr>
          <w:rFonts w:ascii="Arial" w:hAnsi="Arial" w:cs="Arial"/>
          <w:lang w:val="de-AT" w:eastAsia="de-DE"/>
        </w:rPr>
        <w:t>: max. 300 mA, Kontakt als Wechsler</w:t>
      </w:r>
    </w:p>
    <w:p w14:paraId="3B090837" w14:textId="77777777" w:rsidR="00076EAE" w:rsidRDefault="00076EAE" w:rsidP="00076EAE">
      <w:pPr>
        <w:ind w:right="452"/>
        <w:jc w:val="both"/>
        <w:rPr>
          <w:rFonts w:ascii="Arial" w:hAnsi="Arial" w:cs="Arial"/>
        </w:rPr>
      </w:pPr>
      <w:r>
        <w:rPr>
          <w:rFonts w:ascii="Arial" w:hAnsi="Arial" w:cs="Arial"/>
        </w:rPr>
        <w:t>Alle erforderlichen Änderungen in Füllung, Einlegeteilen etc. sind in die Aufpreisposition einzurechnen.</w:t>
      </w:r>
    </w:p>
    <w:p w14:paraId="648CE717" w14:textId="77777777" w:rsidR="00076EAE" w:rsidRDefault="00076EAE" w:rsidP="00076EAE">
      <w:pPr>
        <w:tabs>
          <w:tab w:val="left" w:pos="2410"/>
          <w:tab w:val="left" w:pos="6379"/>
        </w:tabs>
        <w:ind w:right="452"/>
        <w:jc w:val="both"/>
        <w:rPr>
          <w:rFonts w:ascii="Arial" w:hAnsi="Arial" w:cs="Arial"/>
        </w:rPr>
      </w:pPr>
    </w:p>
    <w:p w14:paraId="0C8A57A4" w14:textId="77777777" w:rsidR="00076EAE" w:rsidRDefault="00076EAE" w:rsidP="00076EAE">
      <w:pPr>
        <w:ind w:right="452"/>
        <w:jc w:val="both"/>
        <w:rPr>
          <w:rFonts w:ascii="Arial" w:hAnsi="Arial" w:cs="Arial"/>
        </w:rPr>
      </w:pPr>
    </w:p>
    <w:p w14:paraId="3250F2D7" w14:textId="77777777" w:rsidR="00076EAE" w:rsidRDefault="00076EAE" w:rsidP="00076EAE">
      <w:pPr>
        <w:ind w:right="452"/>
        <w:jc w:val="both"/>
        <w:rPr>
          <w:rFonts w:ascii="Arial" w:hAnsi="Arial" w:cs="Arial"/>
        </w:rPr>
      </w:pPr>
      <w:r>
        <w:rPr>
          <w:rFonts w:ascii="Arial" w:hAnsi="Arial" w:cs="Arial"/>
        </w:rPr>
        <w:t>.............. ST               EP ..............................                GP   ..............................</w:t>
      </w:r>
    </w:p>
    <w:p w14:paraId="6680E7C9" w14:textId="77777777" w:rsidR="00076EAE" w:rsidRDefault="00076EAE" w:rsidP="00076EAE">
      <w:pPr>
        <w:ind w:right="452"/>
        <w:jc w:val="both"/>
        <w:rPr>
          <w:rFonts w:ascii="Arial" w:hAnsi="Arial" w:cs="Arial"/>
        </w:rPr>
      </w:pPr>
    </w:p>
    <w:p w14:paraId="7A49075F" w14:textId="77777777" w:rsidR="00076EAE" w:rsidRPr="00AC5140" w:rsidRDefault="00076EAE" w:rsidP="00AC5140">
      <w:pPr>
        <w:ind w:right="253"/>
        <w:jc w:val="both"/>
        <w:rPr>
          <w:rFonts w:ascii="Arial" w:hAnsi="Arial" w:cs="Arial"/>
        </w:rPr>
      </w:pPr>
    </w:p>
    <w:sectPr w:rsidR="00076EAE" w:rsidRPr="00AC5140" w:rsidSect="00AC5140">
      <w:headerReference w:type="even" r:id="rId12"/>
      <w:headerReference w:type="default" r:id="rId13"/>
      <w:footerReference w:type="even" r:id="rId14"/>
      <w:footerReference w:type="default" r:id="rId15"/>
      <w:headerReference w:type="first" r:id="rId16"/>
      <w:footerReference w:type="first" r:id="rId17"/>
      <w:pgSz w:w="11906" w:h="16838" w:code="9"/>
      <w:pgMar w:top="851" w:right="397" w:bottom="851" w:left="1191" w:header="851" w:footer="175"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5FAB0" w14:textId="77777777" w:rsidR="006C7B37" w:rsidRDefault="006C7B37" w:rsidP="00753098">
      <w:r>
        <w:separator/>
      </w:r>
    </w:p>
  </w:endnote>
  <w:endnote w:type="continuationSeparator" w:id="0">
    <w:p w14:paraId="65460C9B" w14:textId="77777777" w:rsidR="006C7B37" w:rsidRDefault="006C7B37" w:rsidP="00753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UniviaProLight-Italic">
    <w:altName w:val="Calibri"/>
    <w:panose1 w:val="00000000000000000000"/>
    <w:charset w:val="00"/>
    <w:family w:val="swiss"/>
    <w:notTrueType/>
    <w:pitch w:val="default"/>
    <w:sig w:usb0="00000003" w:usb1="00000000" w:usb2="00000000" w:usb3="00000000" w:csb0="00000001" w:csb1="00000000"/>
  </w:font>
  <w:font w:name="Roboto">
    <w:panose1 w:val="02000000000000000000"/>
    <w:charset w:val="00"/>
    <w:family w:val="auto"/>
    <w:pitch w:val="variable"/>
    <w:sig w:usb0="E00002FF" w:usb1="5000205B" w:usb2="00000020" w:usb3="00000000" w:csb0="0000019F" w:csb1="00000000"/>
  </w:font>
  <w:font w:name="Arial,Bold">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369DC" w14:textId="77777777" w:rsidR="007A57FF" w:rsidRDefault="007A57F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0242E" w14:textId="77777777" w:rsidR="00753098" w:rsidRPr="00807C41" w:rsidRDefault="00753098" w:rsidP="00753098">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p w14:paraId="2F08CACC" w14:textId="77777777" w:rsidR="00753098" w:rsidRDefault="0075309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493E3" w14:textId="77777777" w:rsidR="00AC5140" w:rsidRPr="00807C41" w:rsidRDefault="00AC5140" w:rsidP="00AC5140">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p w14:paraId="719A5F14" w14:textId="77777777" w:rsidR="00AC5140" w:rsidRDefault="00AC514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FF2A8" w14:textId="77777777" w:rsidR="006C7B37" w:rsidRDefault="006C7B37" w:rsidP="00753098">
      <w:r>
        <w:separator/>
      </w:r>
    </w:p>
  </w:footnote>
  <w:footnote w:type="continuationSeparator" w:id="0">
    <w:p w14:paraId="72F9E0C8" w14:textId="77777777" w:rsidR="006C7B37" w:rsidRDefault="006C7B37" w:rsidP="007530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4D98" w14:textId="77777777" w:rsidR="007A57FF" w:rsidRDefault="007A57F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D7518" w14:textId="77777777" w:rsidR="007A57FF" w:rsidRDefault="007A57F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DB6F7" w14:textId="77777777" w:rsidR="00AC5140" w:rsidRDefault="00AC5140" w:rsidP="00AC5140">
    <w:pPr>
      <w:pStyle w:val="Kopfzeile"/>
      <w:jc w:val="right"/>
    </w:pPr>
    <w:r>
      <w:rPr>
        <w:noProof/>
        <w:lang w:val="de-AT"/>
      </w:rPr>
      <w:drawing>
        <wp:inline distT="0" distB="0" distL="0" distR="0" wp14:anchorId="387495A3" wp14:editId="6B9D6667">
          <wp:extent cx="2200275" cy="343470"/>
          <wp:effectExtent l="0" t="0" r="0" b="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47104" cy="3507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571B"/>
    <w:multiLevelType w:val="multilevel"/>
    <w:tmpl w:val="D4A0B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C5618C"/>
    <w:multiLevelType w:val="multilevel"/>
    <w:tmpl w:val="0DAAA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07940"/>
    <w:multiLevelType w:val="multilevel"/>
    <w:tmpl w:val="B6926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A94318"/>
    <w:multiLevelType w:val="multilevel"/>
    <w:tmpl w:val="610EF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76240CB"/>
    <w:multiLevelType w:val="multilevel"/>
    <w:tmpl w:val="BE7C2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A30DFD"/>
    <w:multiLevelType w:val="multilevel"/>
    <w:tmpl w:val="C2608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43652E5F"/>
    <w:multiLevelType w:val="hybridMultilevel"/>
    <w:tmpl w:val="8106692E"/>
    <w:lvl w:ilvl="0" w:tplc="63F64A02">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0" w15:restartNumberingAfterBreak="0">
    <w:nsid w:val="43E43656"/>
    <w:multiLevelType w:val="multilevel"/>
    <w:tmpl w:val="A4481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B2776D"/>
    <w:multiLevelType w:val="hybridMultilevel"/>
    <w:tmpl w:val="BD38871E"/>
    <w:lvl w:ilvl="0" w:tplc="837247BE">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2" w15:restartNumberingAfterBreak="0">
    <w:nsid w:val="4CE11E38"/>
    <w:multiLevelType w:val="hybridMultilevel"/>
    <w:tmpl w:val="FA0EA2E6"/>
    <w:lvl w:ilvl="0" w:tplc="3E048BA0">
      <w:start w:val="1"/>
      <w:numFmt w:val="upp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3" w15:restartNumberingAfterBreak="0">
    <w:nsid w:val="553E783D"/>
    <w:multiLevelType w:val="multilevel"/>
    <w:tmpl w:val="431A9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3D74BC"/>
    <w:multiLevelType w:val="hybridMultilevel"/>
    <w:tmpl w:val="56043C0A"/>
    <w:lvl w:ilvl="0" w:tplc="DB9803A0">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num w:numId="1" w16cid:durableId="2014801363">
    <w:abstractNumId w:val="4"/>
  </w:num>
  <w:num w:numId="2" w16cid:durableId="1055198972">
    <w:abstractNumId w:val="7"/>
  </w:num>
  <w:num w:numId="3" w16cid:durableId="1067416690">
    <w:abstractNumId w:val="8"/>
  </w:num>
  <w:num w:numId="4" w16cid:durableId="288098650">
    <w:abstractNumId w:val="14"/>
  </w:num>
  <w:num w:numId="5" w16cid:durableId="279918040">
    <w:abstractNumId w:val="12"/>
  </w:num>
  <w:num w:numId="6" w16cid:durableId="2091853003">
    <w:abstractNumId w:val="1"/>
  </w:num>
  <w:num w:numId="7" w16cid:durableId="1948153600">
    <w:abstractNumId w:val="3"/>
  </w:num>
  <w:num w:numId="8" w16cid:durableId="687024076">
    <w:abstractNumId w:val="13"/>
  </w:num>
  <w:num w:numId="9" w16cid:durableId="1796217752">
    <w:abstractNumId w:val="6"/>
  </w:num>
  <w:num w:numId="10" w16cid:durableId="1564173750">
    <w:abstractNumId w:val="0"/>
  </w:num>
  <w:num w:numId="11" w16cid:durableId="1441414920">
    <w:abstractNumId w:val="2"/>
  </w:num>
  <w:num w:numId="12" w16cid:durableId="1717587405">
    <w:abstractNumId w:val="5"/>
  </w:num>
  <w:num w:numId="13" w16cid:durableId="1123502865">
    <w:abstractNumId w:val="10"/>
  </w:num>
  <w:num w:numId="14" w16cid:durableId="1967806182">
    <w:abstractNumId w:val="11"/>
  </w:num>
  <w:num w:numId="15" w16cid:durableId="14858579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1329C"/>
    <w:rsid w:val="00043720"/>
    <w:rsid w:val="000455AE"/>
    <w:rsid w:val="00046FA7"/>
    <w:rsid w:val="000501C1"/>
    <w:rsid w:val="0005092A"/>
    <w:rsid w:val="00052764"/>
    <w:rsid w:val="000538C8"/>
    <w:rsid w:val="00063370"/>
    <w:rsid w:val="000713D9"/>
    <w:rsid w:val="000740ED"/>
    <w:rsid w:val="00076EAE"/>
    <w:rsid w:val="00077166"/>
    <w:rsid w:val="000775C3"/>
    <w:rsid w:val="00077F69"/>
    <w:rsid w:val="00077FDD"/>
    <w:rsid w:val="000877E9"/>
    <w:rsid w:val="000C0C6A"/>
    <w:rsid w:val="000C1668"/>
    <w:rsid w:val="000E457B"/>
    <w:rsid w:val="000E5080"/>
    <w:rsid w:val="000F165F"/>
    <w:rsid w:val="000F32C9"/>
    <w:rsid w:val="000F6BBB"/>
    <w:rsid w:val="00106C1B"/>
    <w:rsid w:val="00107A38"/>
    <w:rsid w:val="00135098"/>
    <w:rsid w:val="00150A90"/>
    <w:rsid w:val="001523D0"/>
    <w:rsid w:val="00154ACF"/>
    <w:rsid w:val="00163D56"/>
    <w:rsid w:val="00166AAE"/>
    <w:rsid w:val="00170D04"/>
    <w:rsid w:val="001758B0"/>
    <w:rsid w:val="00180420"/>
    <w:rsid w:val="0018095A"/>
    <w:rsid w:val="00182ADD"/>
    <w:rsid w:val="00191737"/>
    <w:rsid w:val="001B0465"/>
    <w:rsid w:val="001C0707"/>
    <w:rsid w:val="001C0F46"/>
    <w:rsid w:val="001C2C98"/>
    <w:rsid w:val="001C31F6"/>
    <w:rsid w:val="001E4E53"/>
    <w:rsid w:val="00200E8E"/>
    <w:rsid w:val="002022F5"/>
    <w:rsid w:val="0025331A"/>
    <w:rsid w:val="002736DD"/>
    <w:rsid w:val="00280D75"/>
    <w:rsid w:val="00282DC7"/>
    <w:rsid w:val="00296C88"/>
    <w:rsid w:val="002A0BAC"/>
    <w:rsid w:val="002A3D70"/>
    <w:rsid w:val="002A5F22"/>
    <w:rsid w:val="002B5EF7"/>
    <w:rsid w:val="002E2027"/>
    <w:rsid w:val="002E5884"/>
    <w:rsid w:val="002F6EDA"/>
    <w:rsid w:val="00306497"/>
    <w:rsid w:val="003100E3"/>
    <w:rsid w:val="003132C6"/>
    <w:rsid w:val="00331135"/>
    <w:rsid w:val="00341279"/>
    <w:rsid w:val="00347C48"/>
    <w:rsid w:val="003517AD"/>
    <w:rsid w:val="00351ACB"/>
    <w:rsid w:val="0038446D"/>
    <w:rsid w:val="00394262"/>
    <w:rsid w:val="003B675A"/>
    <w:rsid w:val="003C1B35"/>
    <w:rsid w:val="003C23E0"/>
    <w:rsid w:val="003D3E68"/>
    <w:rsid w:val="003E2AA0"/>
    <w:rsid w:val="003E3F8C"/>
    <w:rsid w:val="003E5CC1"/>
    <w:rsid w:val="003E71C3"/>
    <w:rsid w:val="004025C7"/>
    <w:rsid w:val="00405880"/>
    <w:rsid w:val="00414BC1"/>
    <w:rsid w:val="00423DF6"/>
    <w:rsid w:val="004272D3"/>
    <w:rsid w:val="0043151B"/>
    <w:rsid w:val="00432F1E"/>
    <w:rsid w:val="00437BA2"/>
    <w:rsid w:val="00441AA7"/>
    <w:rsid w:val="00443154"/>
    <w:rsid w:val="004438DF"/>
    <w:rsid w:val="00450BE4"/>
    <w:rsid w:val="00452E1D"/>
    <w:rsid w:val="00472EC2"/>
    <w:rsid w:val="00472FBC"/>
    <w:rsid w:val="004773BA"/>
    <w:rsid w:val="004779DC"/>
    <w:rsid w:val="0048002E"/>
    <w:rsid w:val="00487704"/>
    <w:rsid w:val="004978D8"/>
    <w:rsid w:val="004A362F"/>
    <w:rsid w:val="004A4FFC"/>
    <w:rsid w:val="004A507A"/>
    <w:rsid w:val="004A79E3"/>
    <w:rsid w:val="004B4D00"/>
    <w:rsid w:val="004B53B2"/>
    <w:rsid w:val="004C0B16"/>
    <w:rsid w:val="004C0E2A"/>
    <w:rsid w:val="004C1CC9"/>
    <w:rsid w:val="004D4F67"/>
    <w:rsid w:val="004D5E63"/>
    <w:rsid w:val="004D7CE4"/>
    <w:rsid w:val="004E3917"/>
    <w:rsid w:val="004F5333"/>
    <w:rsid w:val="00511649"/>
    <w:rsid w:val="005306CE"/>
    <w:rsid w:val="005344E3"/>
    <w:rsid w:val="00543C68"/>
    <w:rsid w:val="00544CC9"/>
    <w:rsid w:val="005471F7"/>
    <w:rsid w:val="0056455A"/>
    <w:rsid w:val="00567947"/>
    <w:rsid w:val="00581A09"/>
    <w:rsid w:val="005931CB"/>
    <w:rsid w:val="005A5ED5"/>
    <w:rsid w:val="005B3C6D"/>
    <w:rsid w:val="005C0199"/>
    <w:rsid w:val="005C2277"/>
    <w:rsid w:val="005D0F38"/>
    <w:rsid w:val="005E0DA2"/>
    <w:rsid w:val="005E2755"/>
    <w:rsid w:val="005F27F5"/>
    <w:rsid w:val="005F2EFB"/>
    <w:rsid w:val="00610C08"/>
    <w:rsid w:val="00617419"/>
    <w:rsid w:val="00634EE5"/>
    <w:rsid w:val="00646C54"/>
    <w:rsid w:val="00646EE7"/>
    <w:rsid w:val="006531D0"/>
    <w:rsid w:val="00696768"/>
    <w:rsid w:val="006A4750"/>
    <w:rsid w:val="006B212F"/>
    <w:rsid w:val="006B3E2F"/>
    <w:rsid w:val="006B4646"/>
    <w:rsid w:val="006C367E"/>
    <w:rsid w:val="006C7B37"/>
    <w:rsid w:val="006D1EA9"/>
    <w:rsid w:val="006D735D"/>
    <w:rsid w:val="006E38DB"/>
    <w:rsid w:val="006F4F55"/>
    <w:rsid w:val="00701D27"/>
    <w:rsid w:val="00714F28"/>
    <w:rsid w:val="00724D77"/>
    <w:rsid w:val="00726DB0"/>
    <w:rsid w:val="007273EE"/>
    <w:rsid w:val="007335DA"/>
    <w:rsid w:val="00745B66"/>
    <w:rsid w:val="00753098"/>
    <w:rsid w:val="0076532F"/>
    <w:rsid w:val="007700BA"/>
    <w:rsid w:val="00780462"/>
    <w:rsid w:val="00784D89"/>
    <w:rsid w:val="00785173"/>
    <w:rsid w:val="0079624F"/>
    <w:rsid w:val="007A0EA8"/>
    <w:rsid w:val="007A254F"/>
    <w:rsid w:val="007A57FF"/>
    <w:rsid w:val="007B2609"/>
    <w:rsid w:val="007F493B"/>
    <w:rsid w:val="007F58B6"/>
    <w:rsid w:val="00807C0E"/>
    <w:rsid w:val="008172F1"/>
    <w:rsid w:val="00823B77"/>
    <w:rsid w:val="00830531"/>
    <w:rsid w:val="00845F33"/>
    <w:rsid w:val="00850B12"/>
    <w:rsid w:val="00860D42"/>
    <w:rsid w:val="00894E46"/>
    <w:rsid w:val="008A151D"/>
    <w:rsid w:val="008A1589"/>
    <w:rsid w:val="008B3540"/>
    <w:rsid w:val="008C613E"/>
    <w:rsid w:val="008D638D"/>
    <w:rsid w:val="008E4E71"/>
    <w:rsid w:val="008E6298"/>
    <w:rsid w:val="008F3480"/>
    <w:rsid w:val="008F3B6F"/>
    <w:rsid w:val="0090669E"/>
    <w:rsid w:val="00931F31"/>
    <w:rsid w:val="009344DE"/>
    <w:rsid w:val="0094240F"/>
    <w:rsid w:val="00945E5A"/>
    <w:rsid w:val="0094610C"/>
    <w:rsid w:val="00947ADC"/>
    <w:rsid w:val="0095164B"/>
    <w:rsid w:val="00960430"/>
    <w:rsid w:val="00960C88"/>
    <w:rsid w:val="009762A9"/>
    <w:rsid w:val="00980940"/>
    <w:rsid w:val="00983472"/>
    <w:rsid w:val="00986DA9"/>
    <w:rsid w:val="00996B49"/>
    <w:rsid w:val="009A2E28"/>
    <w:rsid w:val="009A723C"/>
    <w:rsid w:val="009C4072"/>
    <w:rsid w:val="009C46D6"/>
    <w:rsid w:val="009D27C8"/>
    <w:rsid w:val="009F283C"/>
    <w:rsid w:val="009F529E"/>
    <w:rsid w:val="00A0626E"/>
    <w:rsid w:val="00A14CD0"/>
    <w:rsid w:val="00A43826"/>
    <w:rsid w:val="00A531BC"/>
    <w:rsid w:val="00A72CA9"/>
    <w:rsid w:val="00A771B5"/>
    <w:rsid w:val="00A85068"/>
    <w:rsid w:val="00A90A86"/>
    <w:rsid w:val="00AA6229"/>
    <w:rsid w:val="00AB1AEF"/>
    <w:rsid w:val="00AB5B5D"/>
    <w:rsid w:val="00AC2552"/>
    <w:rsid w:val="00AC40E4"/>
    <w:rsid w:val="00AC4CC0"/>
    <w:rsid w:val="00AC5140"/>
    <w:rsid w:val="00AE26E0"/>
    <w:rsid w:val="00AE65E1"/>
    <w:rsid w:val="00AF13FD"/>
    <w:rsid w:val="00B00105"/>
    <w:rsid w:val="00B0386C"/>
    <w:rsid w:val="00B33AEC"/>
    <w:rsid w:val="00B36C5A"/>
    <w:rsid w:val="00B3734F"/>
    <w:rsid w:val="00B43673"/>
    <w:rsid w:val="00B835CC"/>
    <w:rsid w:val="00B8364A"/>
    <w:rsid w:val="00B83AD8"/>
    <w:rsid w:val="00B852FC"/>
    <w:rsid w:val="00B904FD"/>
    <w:rsid w:val="00BA3665"/>
    <w:rsid w:val="00BA7CF3"/>
    <w:rsid w:val="00BD3027"/>
    <w:rsid w:val="00BE0E32"/>
    <w:rsid w:val="00BE3223"/>
    <w:rsid w:val="00C0370A"/>
    <w:rsid w:val="00C1086B"/>
    <w:rsid w:val="00C108AB"/>
    <w:rsid w:val="00C1277E"/>
    <w:rsid w:val="00C130D4"/>
    <w:rsid w:val="00C45BF7"/>
    <w:rsid w:val="00C51859"/>
    <w:rsid w:val="00C5664E"/>
    <w:rsid w:val="00C76308"/>
    <w:rsid w:val="00C764DD"/>
    <w:rsid w:val="00C81068"/>
    <w:rsid w:val="00C84B8E"/>
    <w:rsid w:val="00CB36C2"/>
    <w:rsid w:val="00CC4423"/>
    <w:rsid w:val="00CC5A5E"/>
    <w:rsid w:val="00CF73C4"/>
    <w:rsid w:val="00D02956"/>
    <w:rsid w:val="00D0506E"/>
    <w:rsid w:val="00D32CAD"/>
    <w:rsid w:val="00D366C2"/>
    <w:rsid w:val="00D51646"/>
    <w:rsid w:val="00D8095E"/>
    <w:rsid w:val="00D814EE"/>
    <w:rsid w:val="00D817FD"/>
    <w:rsid w:val="00D97578"/>
    <w:rsid w:val="00DA4937"/>
    <w:rsid w:val="00DD08AB"/>
    <w:rsid w:val="00DD5158"/>
    <w:rsid w:val="00E0012C"/>
    <w:rsid w:val="00E24069"/>
    <w:rsid w:val="00E3077C"/>
    <w:rsid w:val="00E44179"/>
    <w:rsid w:val="00E61AAF"/>
    <w:rsid w:val="00E62077"/>
    <w:rsid w:val="00E64BC8"/>
    <w:rsid w:val="00E65BF2"/>
    <w:rsid w:val="00E72B67"/>
    <w:rsid w:val="00E76F31"/>
    <w:rsid w:val="00E9263F"/>
    <w:rsid w:val="00EA2DFA"/>
    <w:rsid w:val="00EE124D"/>
    <w:rsid w:val="00EE53E0"/>
    <w:rsid w:val="00EE7B53"/>
    <w:rsid w:val="00EF543A"/>
    <w:rsid w:val="00EF666B"/>
    <w:rsid w:val="00F006AC"/>
    <w:rsid w:val="00F02445"/>
    <w:rsid w:val="00F034CE"/>
    <w:rsid w:val="00F0762C"/>
    <w:rsid w:val="00F349D1"/>
    <w:rsid w:val="00F34E25"/>
    <w:rsid w:val="00F433B9"/>
    <w:rsid w:val="00F63C50"/>
    <w:rsid w:val="00F76A81"/>
    <w:rsid w:val="00F77F26"/>
    <w:rsid w:val="00FA2891"/>
    <w:rsid w:val="00FB098A"/>
    <w:rsid w:val="00FB4376"/>
    <w:rsid w:val="00FB49D5"/>
    <w:rsid w:val="00FB5DB4"/>
    <w:rsid w:val="00FC4CF8"/>
    <w:rsid w:val="00FD2958"/>
    <w:rsid w:val="00FD7AB3"/>
    <w:rsid w:val="00FF539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5ACD40"/>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753098"/>
    <w:pPr>
      <w:tabs>
        <w:tab w:val="center" w:pos="4536"/>
        <w:tab w:val="right" w:pos="9072"/>
      </w:tabs>
    </w:pPr>
  </w:style>
  <w:style w:type="character" w:customStyle="1" w:styleId="KopfzeileZchn">
    <w:name w:val="Kopfzeile Zchn"/>
    <w:basedOn w:val="Absatz-Standardschriftart"/>
    <w:link w:val="Kopfzeile"/>
    <w:rsid w:val="00753098"/>
    <w:rPr>
      <w:lang w:eastAsia="de-AT"/>
    </w:rPr>
  </w:style>
  <w:style w:type="paragraph" w:styleId="Fuzeile">
    <w:name w:val="footer"/>
    <w:basedOn w:val="Standard"/>
    <w:link w:val="FuzeileZchn"/>
    <w:unhideWhenUsed/>
    <w:rsid w:val="00753098"/>
    <w:pPr>
      <w:tabs>
        <w:tab w:val="center" w:pos="4536"/>
        <w:tab w:val="right" w:pos="9072"/>
      </w:tabs>
    </w:pPr>
  </w:style>
  <w:style w:type="character" w:customStyle="1" w:styleId="FuzeileZchn">
    <w:name w:val="Fußzeile Zchn"/>
    <w:basedOn w:val="Absatz-Standardschriftart"/>
    <w:link w:val="Fuzeile"/>
    <w:rsid w:val="00753098"/>
    <w:rPr>
      <w:lang w:eastAsia="de-AT"/>
    </w:rPr>
  </w:style>
  <w:style w:type="paragraph" w:customStyle="1" w:styleId="Blocksatz">
    <w:name w:val="Blocksatz"/>
    <w:basedOn w:val="Standard"/>
    <w:rsid w:val="00960430"/>
    <w:pPr>
      <w:overflowPunct w:val="0"/>
      <w:autoSpaceDE w:val="0"/>
      <w:autoSpaceDN w:val="0"/>
      <w:adjustRightInd w:val="0"/>
      <w:ind w:left="425" w:right="2268"/>
      <w:textAlignment w:val="baseline"/>
    </w:pPr>
    <w:rPr>
      <w:rFonts w:ascii="Univers" w:hAnsi="Univers"/>
      <w:lang w:eastAsia="en-GB"/>
    </w:rPr>
  </w:style>
  <w:style w:type="paragraph" w:customStyle="1" w:styleId="StandardBlock">
    <w:name w:val="Standard_Block"/>
    <w:basedOn w:val="Standard"/>
    <w:rsid w:val="005471F7"/>
    <w:pPr>
      <w:ind w:right="3402"/>
      <w:jc w:val="both"/>
    </w:pPr>
    <w:rPr>
      <w:rFonts w:ascii="Arial" w:hAnsi="Arial"/>
      <w:szCs w:val="24"/>
      <w:lang w:val="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180553322">
      <w:bodyDiv w:val="1"/>
      <w:marLeft w:val="0"/>
      <w:marRight w:val="0"/>
      <w:marTop w:val="0"/>
      <w:marBottom w:val="0"/>
      <w:divBdr>
        <w:top w:val="none" w:sz="0" w:space="0" w:color="auto"/>
        <w:left w:val="none" w:sz="0" w:space="0" w:color="auto"/>
        <w:bottom w:val="none" w:sz="0" w:space="0" w:color="auto"/>
        <w:right w:val="none" w:sz="0" w:space="0" w:color="auto"/>
      </w:divBdr>
    </w:div>
    <w:div w:id="210502078">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34675974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572666007">
      <w:bodyDiv w:val="1"/>
      <w:marLeft w:val="0"/>
      <w:marRight w:val="0"/>
      <w:marTop w:val="0"/>
      <w:marBottom w:val="0"/>
      <w:divBdr>
        <w:top w:val="none" w:sz="0" w:space="0" w:color="auto"/>
        <w:left w:val="none" w:sz="0" w:space="0" w:color="auto"/>
        <w:bottom w:val="none" w:sz="0" w:space="0" w:color="auto"/>
        <w:right w:val="none" w:sz="0" w:space="0" w:color="auto"/>
      </w:divBdr>
    </w:div>
    <w:div w:id="599293860">
      <w:bodyDiv w:val="1"/>
      <w:marLeft w:val="0"/>
      <w:marRight w:val="0"/>
      <w:marTop w:val="0"/>
      <w:marBottom w:val="0"/>
      <w:divBdr>
        <w:top w:val="none" w:sz="0" w:space="0" w:color="auto"/>
        <w:left w:val="none" w:sz="0" w:space="0" w:color="auto"/>
        <w:bottom w:val="none" w:sz="0" w:space="0" w:color="auto"/>
        <w:right w:val="none" w:sz="0" w:space="0" w:color="auto"/>
      </w:divBdr>
    </w:div>
    <w:div w:id="626088529">
      <w:bodyDiv w:val="1"/>
      <w:marLeft w:val="0"/>
      <w:marRight w:val="0"/>
      <w:marTop w:val="0"/>
      <w:marBottom w:val="0"/>
      <w:divBdr>
        <w:top w:val="none" w:sz="0" w:space="0" w:color="auto"/>
        <w:left w:val="none" w:sz="0" w:space="0" w:color="auto"/>
        <w:bottom w:val="none" w:sz="0" w:space="0" w:color="auto"/>
        <w:right w:val="none" w:sz="0" w:space="0" w:color="auto"/>
      </w:divBdr>
    </w:div>
    <w:div w:id="684020462">
      <w:bodyDiv w:val="1"/>
      <w:marLeft w:val="0"/>
      <w:marRight w:val="0"/>
      <w:marTop w:val="0"/>
      <w:marBottom w:val="0"/>
      <w:divBdr>
        <w:top w:val="none" w:sz="0" w:space="0" w:color="auto"/>
        <w:left w:val="none" w:sz="0" w:space="0" w:color="auto"/>
        <w:bottom w:val="none" w:sz="0" w:space="0" w:color="auto"/>
        <w:right w:val="none" w:sz="0" w:space="0" w:color="auto"/>
      </w:divBdr>
    </w:div>
    <w:div w:id="728264232">
      <w:bodyDiv w:val="1"/>
      <w:marLeft w:val="0"/>
      <w:marRight w:val="0"/>
      <w:marTop w:val="0"/>
      <w:marBottom w:val="0"/>
      <w:divBdr>
        <w:top w:val="none" w:sz="0" w:space="0" w:color="auto"/>
        <w:left w:val="none" w:sz="0" w:space="0" w:color="auto"/>
        <w:bottom w:val="none" w:sz="0" w:space="0" w:color="auto"/>
        <w:right w:val="none" w:sz="0" w:space="0" w:color="auto"/>
      </w:divBdr>
    </w:div>
    <w:div w:id="804657981">
      <w:bodyDiv w:val="1"/>
      <w:marLeft w:val="0"/>
      <w:marRight w:val="0"/>
      <w:marTop w:val="0"/>
      <w:marBottom w:val="0"/>
      <w:divBdr>
        <w:top w:val="none" w:sz="0" w:space="0" w:color="auto"/>
        <w:left w:val="none" w:sz="0" w:space="0" w:color="auto"/>
        <w:bottom w:val="none" w:sz="0" w:space="0" w:color="auto"/>
        <w:right w:val="none" w:sz="0" w:space="0" w:color="auto"/>
      </w:divBdr>
    </w:div>
    <w:div w:id="895703838">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6326007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21261446">
      <w:bodyDiv w:val="1"/>
      <w:marLeft w:val="0"/>
      <w:marRight w:val="0"/>
      <w:marTop w:val="0"/>
      <w:marBottom w:val="0"/>
      <w:divBdr>
        <w:top w:val="none" w:sz="0" w:space="0" w:color="auto"/>
        <w:left w:val="none" w:sz="0" w:space="0" w:color="auto"/>
        <w:bottom w:val="none" w:sz="0" w:space="0" w:color="auto"/>
        <w:right w:val="none" w:sz="0" w:space="0" w:color="auto"/>
      </w:divBdr>
    </w:div>
    <w:div w:id="1128937979">
      <w:bodyDiv w:val="1"/>
      <w:marLeft w:val="0"/>
      <w:marRight w:val="0"/>
      <w:marTop w:val="0"/>
      <w:marBottom w:val="0"/>
      <w:divBdr>
        <w:top w:val="none" w:sz="0" w:space="0" w:color="auto"/>
        <w:left w:val="none" w:sz="0" w:space="0" w:color="auto"/>
        <w:bottom w:val="none" w:sz="0" w:space="0" w:color="auto"/>
        <w:right w:val="none" w:sz="0" w:space="0" w:color="auto"/>
      </w:divBdr>
    </w:div>
    <w:div w:id="1281649217">
      <w:bodyDiv w:val="1"/>
      <w:marLeft w:val="0"/>
      <w:marRight w:val="0"/>
      <w:marTop w:val="0"/>
      <w:marBottom w:val="0"/>
      <w:divBdr>
        <w:top w:val="none" w:sz="0" w:space="0" w:color="auto"/>
        <w:left w:val="none" w:sz="0" w:space="0" w:color="auto"/>
        <w:bottom w:val="none" w:sz="0" w:space="0" w:color="auto"/>
        <w:right w:val="none" w:sz="0" w:space="0" w:color="auto"/>
      </w:divBdr>
    </w:div>
    <w:div w:id="1315111856">
      <w:bodyDiv w:val="1"/>
      <w:marLeft w:val="0"/>
      <w:marRight w:val="0"/>
      <w:marTop w:val="0"/>
      <w:marBottom w:val="0"/>
      <w:divBdr>
        <w:top w:val="none" w:sz="0" w:space="0" w:color="auto"/>
        <w:left w:val="none" w:sz="0" w:space="0" w:color="auto"/>
        <w:bottom w:val="none" w:sz="0" w:space="0" w:color="auto"/>
        <w:right w:val="none" w:sz="0" w:space="0" w:color="auto"/>
      </w:divBdr>
    </w:div>
    <w:div w:id="1319967046">
      <w:bodyDiv w:val="1"/>
      <w:marLeft w:val="0"/>
      <w:marRight w:val="0"/>
      <w:marTop w:val="0"/>
      <w:marBottom w:val="0"/>
      <w:divBdr>
        <w:top w:val="none" w:sz="0" w:space="0" w:color="auto"/>
        <w:left w:val="none" w:sz="0" w:space="0" w:color="auto"/>
        <w:bottom w:val="none" w:sz="0" w:space="0" w:color="auto"/>
        <w:right w:val="none" w:sz="0" w:space="0" w:color="auto"/>
      </w:divBdr>
    </w:div>
    <w:div w:id="1440416164">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2009628083">
      <w:bodyDiv w:val="1"/>
      <w:marLeft w:val="0"/>
      <w:marRight w:val="0"/>
      <w:marTop w:val="0"/>
      <w:marBottom w:val="0"/>
      <w:divBdr>
        <w:top w:val="none" w:sz="0" w:space="0" w:color="auto"/>
        <w:left w:val="none" w:sz="0" w:space="0" w:color="auto"/>
        <w:bottom w:val="none" w:sz="0" w:space="0" w:color="auto"/>
        <w:right w:val="none" w:sz="0" w:space="0" w:color="auto"/>
      </w:divBdr>
    </w:div>
    <w:div w:id="204243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customXml" Target="../customXml/item4.xml"/></Relationships>
</file>

<file path=word/_rels/header3.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38B7AE3846F7A4CA2CB06894272001F" ma:contentTypeVersion="13" ma:contentTypeDescription="Ein neues Dokument erstellen." ma:contentTypeScope="" ma:versionID="15f2f5d7ac5e90db450675fe03686200">
  <xsd:schema xmlns:xsd="http://www.w3.org/2001/XMLSchema" xmlns:xs="http://www.w3.org/2001/XMLSchema" xmlns:p="http://schemas.microsoft.com/office/2006/metadata/properties" xmlns:ns2="a0c2d665-5930-4a49-89d6-dcf695ee083a" xmlns:ns3="b0fad229-017d-4569-b9b2-2a9e24ef4d8c" targetNamespace="http://schemas.microsoft.com/office/2006/metadata/properties" ma:root="true" ma:fieldsID="7811f769adf582f3fb16282450a35f87" ns2:_="" ns3:_="">
    <xsd:import namespace="a0c2d665-5930-4a49-89d6-dcf695ee083a"/>
    <xsd:import namespace="b0fad229-017d-4569-b9b2-2a9e24ef4d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2d665-5930-4a49-89d6-dcf695ee0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b61eae1-76c1-4a53-aff5-3990069240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fad229-017d-4569-b9b2-2a9e24ef4d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dd0b0d-08fd-4c75-87b7-047bdbf26684}" ma:internalName="TaxCatchAll" ma:showField="CatchAllData" ma:web="b0fad229-017d-4569-b9b2-2a9e24ef4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0c2d665-5930-4a49-89d6-dcf695ee083a">
      <Terms xmlns="http://schemas.microsoft.com/office/infopath/2007/PartnerControls"/>
    </lcf76f155ced4ddcb4097134ff3c332f>
    <TaxCatchAll xmlns="b0fad229-017d-4569-b9b2-2a9e24ef4d8c" xsi:nil="true"/>
  </documentManagement>
</p:properties>
</file>

<file path=customXml/itemProps1.xml><?xml version="1.0" encoding="utf-8"?>
<ds:datastoreItem xmlns:ds="http://schemas.openxmlformats.org/officeDocument/2006/customXml" ds:itemID="{43FDF4A9-A462-4B91-9047-5941E685978D}">
  <ds:schemaRefs>
    <ds:schemaRef ds:uri="http://schemas.openxmlformats.org/officeDocument/2006/bibliography"/>
  </ds:schemaRefs>
</ds:datastoreItem>
</file>

<file path=customXml/itemProps2.xml><?xml version="1.0" encoding="utf-8"?>
<ds:datastoreItem xmlns:ds="http://schemas.openxmlformats.org/officeDocument/2006/customXml" ds:itemID="{68C9DE1D-4C08-4D01-B50B-1B7EE9F30472}"/>
</file>

<file path=customXml/itemProps3.xml><?xml version="1.0" encoding="utf-8"?>
<ds:datastoreItem xmlns:ds="http://schemas.openxmlformats.org/officeDocument/2006/customXml" ds:itemID="{B1641FDE-50F1-4F93-8D6C-0F38CB01BC45}"/>
</file>

<file path=customXml/itemProps4.xml><?xml version="1.0" encoding="utf-8"?>
<ds:datastoreItem xmlns:ds="http://schemas.openxmlformats.org/officeDocument/2006/customXml" ds:itemID="{63FD7B63-C7FF-43F1-8880-CBB59BA85322}"/>
</file>

<file path=docProps/app.xml><?xml version="1.0" encoding="utf-8"?>
<Properties xmlns="http://schemas.openxmlformats.org/officeDocument/2006/extended-properties" xmlns:vt="http://schemas.openxmlformats.org/officeDocument/2006/docPropsVTypes">
  <Template>Normal.dotm</Template>
  <TotalTime>0</TotalTime>
  <Pages>9</Pages>
  <Words>3551</Words>
  <Characters>22377</Characters>
  <Application>Microsoft Office Word</Application>
  <DocSecurity>0</DocSecurity>
  <Lines>186</Lines>
  <Paragraphs>51</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25877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Ecker Rene</cp:lastModifiedBy>
  <cp:revision>29</cp:revision>
  <cp:lastPrinted>2009-05-26T08:08:00Z</cp:lastPrinted>
  <dcterms:created xsi:type="dcterms:W3CDTF">2025-06-23T13:08:00Z</dcterms:created>
  <dcterms:modified xsi:type="dcterms:W3CDTF">2025-07-11T06:16:00Z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0x010100238B7AE3846F7A4CA2CB06894272001F</vt:lpwstr>
  </property>
</Properties>
</file>